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4C3E" w:rsidRPr="007B0ED4" w:rsidRDefault="00785701" w:rsidP="00355DCE">
      <w:pPr>
        <w:jc w:val="both"/>
        <w:rPr>
          <w:b/>
          <w:i/>
          <w:sz w:val="24"/>
        </w:rPr>
      </w:pPr>
      <w:r>
        <w:rPr>
          <w:b/>
          <w:i/>
          <w:noProof/>
          <w:sz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7" type="#_x0000_t202" style="position:absolute;left:0;text-align:left;margin-left:32.8pt;margin-top:-11.45pt;width:448.35pt;height:123.95pt;z-index:251617280;visibility:visible" filled="f" stroked="f">
            <v:shadow on="t" type="perspective" color="black" opacity="26214f" offset="0,0" matrix="66847f,,,66847f"/>
            <v:textbox style="mso-next-textbox:#Поле 1">
              <w:txbxContent>
                <w:p w:rsidR="00BF4C3E" w:rsidRPr="00D632E7" w:rsidRDefault="00BF4C3E" w:rsidP="001E6168">
                  <w:pPr>
                    <w:spacing w:after="0" w:line="120" w:lineRule="atLeast"/>
                    <w:rPr>
                      <w:rFonts w:ascii="Gabriola" w:hAnsi="Gabriola" w:cs="Gabriola"/>
                      <w:b/>
                      <w:bCs/>
                      <w:caps/>
                      <w:color w:val="00B0F0"/>
                      <w:sz w:val="160"/>
                      <w:szCs w:val="144"/>
                    </w:rPr>
                  </w:pPr>
                  <w:r w:rsidRPr="00D632E7">
                    <w:rPr>
                      <w:rFonts w:ascii="Gabriola" w:hAnsi="Gabriola" w:cs="Gabriola"/>
                      <w:b/>
                      <w:bCs/>
                      <w:caps/>
                      <w:color w:val="00B0F0"/>
                      <w:sz w:val="160"/>
                      <w:szCs w:val="144"/>
                    </w:rPr>
                    <w:t>Дошколенок</w:t>
                  </w:r>
                </w:p>
              </w:txbxContent>
            </v:textbox>
          </v:shape>
        </w:pict>
      </w:r>
      <w:r w:rsidR="00AF521C" w:rsidRPr="000F6137">
        <w:rPr>
          <w:b/>
          <w:noProof/>
          <w:color w:val="FF7C80"/>
          <w:sz w:val="28"/>
          <w:szCs w:val="24"/>
          <w:lang w:eastAsia="ru-RU"/>
        </w:rPr>
        <w:drawing>
          <wp:anchor distT="36576" distB="36576" distL="36576" distR="36576" simplePos="0" relativeHeight="251638784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3810</wp:posOffset>
            </wp:positionV>
            <wp:extent cx="1791970" cy="1671955"/>
            <wp:effectExtent l="0" t="0" r="0" b="0"/>
            <wp:wrapNone/>
            <wp:docPr id="39" name="Рисунок 39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lum bright="70000" contrast="-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67195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BF4C3E" w:rsidRPr="007B0ED4">
        <w:rPr>
          <w:b/>
          <w:i/>
          <w:sz w:val="24"/>
        </w:rPr>
        <w:t>Газета МБДОУ № 74 «</w:t>
      </w:r>
      <w:proofErr w:type="spellStart"/>
      <w:r w:rsidR="00BF4C3E" w:rsidRPr="007B0ED4">
        <w:rPr>
          <w:b/>
          <w:i/>
          <w:sz w:val="24"/>
        </w:rPr>
        <w:t>Винни</w:t>
      </w:r>
      <w:proofErr w:type="spellEnd"/>
      <w:r w:rsidR="00BF4C3E" w:rsidRPr="007B0ED4">
        <w:rPr>
          <w:b/>
          <w:i/>
          <w:sz w:val="24"/>
        </w:rPr>
        <w:t xml:space="preserve"> – Пух»</w:t>
      </w:r>
    </w:p>
    <w:p w:rsidR="00BF4C3E" w:rsidRPr="00D632E7" w:rsidRDefault="00BF4C3E" w:rsidP="00355DCE">
      <w:pPr>
        <w:jc w:val="both"/>
      </w:pPr>
    </w:p>
    <w:p w:rsidR="00BF4C3E" w:rsidRPr="00D632E7" w:rsidRDefault="00BF4C3E" w:rsidP="00355DCE">
      <w:pPr>
        <w:jc w:val="both"/>
        <w:rPr>
          <w:sz w:val="40"/>
          <w:szCs w:val="40"/>
        </w:rPr>
      </w:pPr>
    </w:p>
    <w:p w:rsidR="00390B59" w:rsidRDefault="0097165E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  <w:r w:rsidRPr="00D632E7">
        <w:rPr>
          <w:b/>
          <w:bCs/>
          <w:i/>
          <w:iCs/>
          <w:color w:val="0000FF"/>
          <w:sz w:val="32"/>
          <w:szCs w:val="32"/>
        </w:rPr>
        <w:t xml:space="preserve">                                </w:t>
      </w:r>
    </w:p>
    <w:p w:rsidR="00934416" w:rsidRPr="00694E97" w:rsidRDefault="00934416" w:rsidP="007B0ED4">
      <w:pPr>
        <w:spacing w:after="0" w:line="240" w:lineRule="auto"/>
        <w:jc w:val="center"/>
        <w:rPr>
          <w:b/>
          <w:bCs/>
          <w:color w:val="0000FF"/>
          <w:sz w:val="32"/>
        </w:rPr>
      </w:pPr>
      <w:r w:rsidRPr="00694E97">
        <w:rPr>
          <w:b/>
          <w:bCs/>
          <w:color w:val="B741CB"/>
          <w:sz w:val="24"/>
        </w:rPr>
        <w:t>Выпуск №1</w:t>
      </w:r>
      <w:r w:rsidR="007B0ED4" w:rsidRPr="00694E97">
        <w:rPr>
          <w:b/>
          <w:bCs/>
          <w:color w:val="B741CB"/>
          <w:sz w:val="24"/>
        </w:rPr>
        <w:t>7</w:t>
      </w:r>
      <w:r w:rsidRPr="00694E97">
        <w:rPr>
          <w:b/>
          <w:bCs/>
          <w:color w:val="B741CB"/>
          <w:sz w:val="24"/>
        </w:rPr>
        <w:t xml:space="preserve"> (201</w:t>
      </w:r>
      <w:r w:rsidR="007B0ED4" w:rsidRPr="00694E97">
        <w:rPr>
          <w:b/>
          <w:bCs/>
          <w:color w:val="B741CB"/>
          <w:sz w:val="24"/>
        </w:rPr>
        <w:t>7</w:t>
      </w:r>
      <w:r w:rsidRPr="00694E97">
        <w:rPr>
          <w:b/>
          <w:bCs/>
          <w:color w:val="B741CB"/>
          <w:sz w:val="24"/>
        </w:rPr>
        <w:t>)</w:t>
      </w:r>
    </w:p>
    <w:p w:rsidR="00934416" w:rsidRPr="00D632E7" w:rsidRDefault="00934416" w:rsidP="00934416">
      <w:pPr>
        <w:spacing w:after="0" w:line="240" w:lineRule="auto"/>
        <w:jc w:val="both"/>
        <w:rPr>
          <w:b/>
          <w:bCs/>
          <w:color w:val="FF3399"/>
          <w:sz w:val="24"/>
          <w:szCs w:val="24"/>
        </w:rPr>
      </w:pPr>
    </w:p>
    <w:p w:rsidR="00390B59" w:rsidRDefault="00AF521C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193675</wp:posOffset>
            </wp:positionV>
            <wp:extent cx="1316990" cy="1675130"/>
            <wp:effectExtent l="19050" t="0" r="0" b="0"/>
            <wp:wrapNone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1675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0B59" w:rsidRDefault="00390B59" w:rsidP="00355DCE">
      <w:pPr>
        <w:spacing w:after="0" w:line="240" w:lineRule="auto"/>
        <w:jc w:val="both"/>
      </w:pPr>
    </w:p>
    <w:p w:rsidR="00510ABF" w:rsidRDefault="00DE7489" w:rsidP="00355DCE">
      <w:pPr>
        <w:spacing w:after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1636649</wp:posOffset>
            </wp:positionH>
            <wp:positionV relativeFrom="paragraph">
              <wp:posOffset>81407</wp:posOffset>
            </wp:positionV>
            <wp:extent cx="5174742" cy="5321808"/>
            <wp:effectExtent l="19050" t="0" r="6858" b="0"/>
            <wp:wrapNone/>
            <wp:docPr id="27" name="Рисунок 1" descr="Картинки по запросу экология де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экология дети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0353" r="22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742" cy="5321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785701" w:rsidP="00355DCE">
      <w:pPr>
        <w:spacing w:after="0" w:line="240" w:lineRule="auto"/>
        <w:jc w:val="both"/>
      </w:pPr>
      <w:r>
        <w:rPr>
          <w:noProof/>
          <w:lang w:eastAsia="ru-RU"/>
        </w:rPr>
        <w:pict>
          <v:roundrect id="_x0000_s1168" style="position:absolute;left:0;text-align:left;margin-left:-23.4pt;margin-top:10.7pt;width:218.3pt;height:182.75pt;z-index:251621376" arcsize="10923f" fillcolor="#8064a2 [3207]" strokecolor="#f2f2f2 [3041]" strokeweight="3pt">
            <v:shadow on="t" type="perspective" color="#3f3151 [1607]" opacity=".5" offset="1pt" offset2="-1pt"/>
            <v:textbox style="mso-next-textbox:#_x0000_s1168">
              <w:txbxContent>
                <w:p w:rsidR="00FA39B5" w:rsidRPr="00DE7489" w:rsidRDefault="00FA39B5" w:rsidP="00934416">
                  <w:pPr>
                    <w:spacing w:after="0" w:line="240" w:lineRule="auto"/>
                    <w:rPr>
                      <w:rFonts w:ascii="Calibri" w:hAnsi="Calibri"/>
                      <w:b/>
                      <w:i/>
                      <w:color w:val="0000FF"/>
                      <w:sz w:val="24"/>
                    </w:rPr>
                  </w:pPr>
                </w:p>
                <w:p w:rsidR="00FA39B5" w:rsidRPr="00B05931" w:rsidRDefault="00852E12" w:rsidP="00934416">
                  <w:pPr>
                    <w:spacing w:after="0" w:line="240" w:lineRule="auto"/>
                    <w:rPr>
                      <w:rFonts w:ascii="Calibri" w:hAnsi="Calibri"/>
                      <w:i/>
                      <w:color w:val="0000FF"/>
                    </w:rPr>
                  </w:pPr>
                  <w:r w:rsidRPr="00DE7489">
                    <w:rPr>
                      <w:color w:val="FFFFFF" w:themeColor="background1"/>
                      <w:szCs w:val="20"/>
                    </w:rPr>
                    <w:t>Все женщины, что мамами зовутся</w:t>
                  </w:r>
                  <w:proofErr w:type="gramStart"/>
                  <w:r w:rsidRPr="00DE7489">
                    <w:rPr>
                      <w:color w:val="FFFFFF" w:themeColor="background1"/>
                      <w:szCs w:val="20"/>
                    </w:rPr>
                    <w:br/>
                    <w:t>П</w:t>
                  </w:r>
                  <w:proofErr w:type="gramEnd"/>
                  <w:r w:rsidRPr="00DE7489">
                    <w:rPr>
                      <w:color w:val="FFFFFF" w:themeColor="background1"/>
                      <w:szCs w:val="20"/>
                    </w:rPr>
                    <w:t>усть обязательно сегодня улыбнутся.</w:t>
                  </w:r>
                  <w:r w:rsidRPr="00DE7489">
                    <w:rPr>
                      <w:color w:val="FFFFFF" w:themeColor="background1"/>
                      <w:szCs w:val="20"/>
                    </w:rPr>
                    <w:br/>
                    <w:t>И пусть сегодня сыновья и дочки</w:t>
                  </w:r>
                  <w:proofErr w:type="gramStart"/>
                  <w:r w:rsidRPr="00DE7489">
                    <w:rPr>
                      <w:color w:val="FFFFFF" w:themeColor="background1"/>
                      <w:szCs w:val="20"/>
                    </w:rPr>
                    <w:br/>
                    <w:t>Ц</w:t>
                  </w:r>
                  <w:proofErr w:type="gramEnd"/>
                  <w:r w:rsidRPr="00DE7489">
                    <w:rPr>
                      <w:color w:val="FFFFFF" w:themeColor="background1"/>
                      <w:szCs w:val="20"/>
                    </w:rPr>
                    <w:t>елуют нежно мамочкины щечки!</w:t>
                  </w:r>
                  <w:r w:rsidRPr="00DE7489">
                    <w:rPr>
                      <w:color w:val="FFFFFF" w:themeColor="background1"/>
                      <w:szCs w:val="20"/>
                    </w:rPr>
                    <w:br/>
                  </w:r>
                  <w:r w:rsidRPr="00DE7489">
                    <w:rPr>
                      <w:rFonts w:ascii="Verdana" w:hAnsi="Verdana"/>
                      <w:color w:val="FFFFFF" w:themeColor="background1"/>
                      <w:szCs w:val="20"/>
                    </w:rPr>
                    <w:br/>
                  </w:r>
                  <w:r w:rsidRPr="00DE7489">
                    <w:rPr>
                      <w:color w:val="FFFFFF" w:themeColor="background1"/>
                      <w:szCs w:val="20"/>
                    </w:rPr>
                    <w:t>Пусть беды мам обходят стороной.</w:t>
                  </w:r>
                  <w:r w:rsidRPr="00DE7489">
                    <w:rPr>
                      <w:color w:val="FFFFFF" w:themeColor="background1"/>
                      <w:szCs w:val="20"/>
                    </w:rPr>
                    <w:br/>
                    <w:t>Вы берегли детей любой ценою,</w:t>
                  </w:r>
                  <w:r w:rsidRPr="00DE7489">
                    <w:rPr>
                      <w:color w:val="FFFFFF" w:themeColor="background1"/>
                      <w:szCs w:val="20"/>
                    </w:rPr>
                    <w:br/>
                    <w:t>Ведь вы за них теперь всегда в ответе.</w:t>
                  </w:r>
                  <w:r w:rsidRPr="00DE7489">
                    <w:rPr>
                      <w:color w:val="FFFFFF" w:themeColor="background1"/>
                      <w:szCs w:val="20"/>
                    </w:rPr>
                    <w:br/>
                    <w:t>Пусть будут благодарны ваши дети!</w:t>
                  </w:r>
                  <w:r>
                    <w:rPr>
                      <w:rFonts w:ascii="Verdana" w:hAnsi="Verdana"/>
                      <w:color w:val="000000"/>
                      <w:sz w:val="44"/>
                      <w:szCs w:val="44"/>
                      <w:shd w:val="clear" w:color="auto" w:fill="FFFFFF"/>
                    </w:rPr>
                    <w:br/>
                  </w:r>
                  <w:r w:rsidR="00FA39B5" w:rsidRPr="00B05931">
                    <w:rPr>
                      <w:rFonts w:ascii="Calibri" w:hAnsi="Calibri"/>
                      <w:b/>
                      <w:color w:val="0000FF"/>
                      <w:sz w:val="24"/>
                      <w:highlight w:val="yellow"/>
                    </w:rPr>
                    <w:t xml:space="preserve">Ко </w:t>
                  </w:r>
                  <w:r w:rsidR="00FA39B5" w:rsidRPr="00852E12">
                    <w:rPr>
                      <w:rFonts w:ascii="Calibri" w:hAnsi="Calibri"/>
                      <w:b/>
                      <w:color w:val="0000FF"/>
                      <w:sz w:val="24"/>
                      <w:highlight w:val="yellow"/>
                    </w:rPr>
                    <w:t xml:space="preserve">дню </w:t>
                  </w:r>
                  <w:r w:rsidRPr="00852E12">
                    <w:rPr>
                      <w:rFonts w:ascii="Calibri" w:hAnsi="Calibri"/>
                      <w:b/>
                      <w:color w:val="0000FF"/>
                      <w:sz w:val="24"/>
                      <w:highlight w:val="yellow"/>
                    </w:rPr>
                    <w:t>Матери</w:t>
                  </w:r>
                </w:p>
                <w:p w:rsidR="00FA39B5" w:rsidRPr="00B05931" w:rsidRDefault="00FA39B5" w:rsidP="00934416">
                  <w:pPr>
                    <w:spacing w:after="0" w:line="240" w:lineRule="auto"/>
                    <w:rPr>
                      <w:rFonts w:ascii="Calibri" w:hAnsi="Calibri"/>
                      <w:i/>
                      <w:color w:val="0000FF"/>
                    </w:rPr>
                  </w:pPr>
                </w:p>
                <w:p w:rsidR="00FA39B5" w:rsidRPr="00B05931" w:rsidRDefault="00FA39B5" w:rsidP="00934416">
                  <w:pPr>
                    <w:spacing w:after="0" w:line="240" w:lineRule="auto"/>
                    <w:rPr>
                      <w:rFonts w:ascii="Calibri" w:hAnsi="Calibri"/>
                      <w:i/>
                      <w:color w:val="0000FF"/>
                    </w:rPr>
                  </w:pPr>
                </w:p>
                <w:p w:rsidR="00934416" w:rsidRDefault="00934416"/>
              </w:txbxContent>
            </v:textbox>
          </v:roundrect>
        </w:pict>
      </w: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DE7489" w:rsidP="00355DCE">
      <w:pPr>
        <w:spacing w:after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-283592</wp:posOffset>
            </wp:positionH>
            <wp:positionV relativeFrom="paragraph">
              <wp:posOffset>52451</wp:posOffset>
            </wp:positionV>
            <wp:extent cx="2091485" cy="1170432"/>
            <wp:effectExtent l="19050" t="0" r="4015" b="0"/>
            <wp:wrapNone/>
            <wp:docPr id="26" name="Рисунок 26" descr="Картинки по запросу экология 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экология фо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618" cy="117554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785701" w:rsidP="00355DCE">
      <w:pPr>
        <w:spacing w:after="0" w:line="240" w:lineRule="auto"/>
        <w:jc w:val="both"/>
      </w:pPr>
      <w:r w:rsidRPr="00785701">
        <w:rPr>
          <w:b/>
          <w:bCs/>
          <w:i/>
          <w:iCs/>
          <w:noProof/>
          <w:color w:val="0000FF"/>
          <w:sz w:val="32"/>
          <w:szCs w:val="32"/>
          <w:lang w:eastAsia="ru-RU"/>
        </w:rPr>
        <w:pict>
          <v:shape id="_x0000_s1170" type="#_x0000_t202" style="position:absolute;left:0;text-align:left;margin-left:-23.4pt;margin-top:9.85pt;width:560.55pt;height:177.9pt;z-index:251622400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CB5FE4" w:rsidRDefault="00B6765C" w:rsidP="00CB5FE4">
                  <w:pPr>
                    <w:spacing w:after="0" w:line="240" w:lineRule="auto"/>
                    <w:jc w:val="both"/>
                    <w:rPr>
                      <w:sz w:val="36"/>
                    </w:rPr>
                  </w:pPr>
                  <w:r>
                    <w:rPr>
                      <w:sz w:val="36"/>
                    </w:rPr>
                    <w:t>Далее</w:t>
                  </w:r>
                  <w:r w:rsidR="005171BE" w:rsidRPr="005171BE">
                    <w:rPr>
                      <w:sz w:val="36"/>
                    </w:rPr>
                    <w:t xml:space="preserve"> в номере:</w:t>
                  </w:r>
                  <w:r w:rsidR="00F2086E">
                    <w:rPr>
                      <w:sz w:val="36"/>
                    </w:rPr>
                    <w:t xml:space="preserve"> </w:t>
                  </w:r>
                  <w:r w:rsidR="00C23DFF">
                    <w:rPr>
                      <w:sz w:val="36"/>
                    </w:rPr>
                    <w:t xml:space="preserve">      </w:t>
                  </w:r>
                </w:p>
                <w:p w:rsidR="00CF30CC" w:rsidRPr="00EF609B" w:rsidRDefault="00C23DFF" w:rsidP="00CF30CC">
                  <w:pPr>
                    <w:spacing w:after="0" w:line="240" w:lineRule="auto"/>
                    <w:jc w:val="center"/>
                  </w:pPr>
                  <w:r>
                    <w:rPr>
                      <w:sz w:val="36"/>
                    </w:rPr>
                    <w:t xml:space="preserve"> </w:t>
                  </w:r>
                  <w:r w:rsidR="00694E97">
                    <w:rPr>
                      <w:b/>
                      <w:i/>
                      <w:color w:val="FFFFFF"/>
                      <w:sz w:val="40"/>
                      <w:highlight w:val="darkMagenta"/>
                    </w:rPr>
                    <w:t>Году экологии посвятили…</w:t>
                  </w:r>
                  <w:r>
                    <w:rPr>
                      <w:b/>
                      <w:i/>
                      <w:color w:val="0070C0"/>
                      <w:sz w:val="44"/>
                      <w:szCs w:val="44"/>
                      <w:highlight w:val="yellow"/>
                    </w:rPr>
                    <w:t xml:space="preserve">   </w:t>
                  </w:r>
                  <w:r w:rsidR="00694E97">
                    <w:rPr>
                      <w:b/>
                      <w:i/>
                      <w:color w:val="0070C0"/>
                      <w:sz w:val="44"/>
                      <w:szCs w:val="44"/>
                      <w:highlight w:val="yellow"/>
                    </w:rPr>
                    <w:t>Игры и эксперименты с водой</w:t>
                  </w:r>
                  <w:r w:rsidRPr="00CF30CC">
                    <w:rPr>
                      <w:rFonts w:eastAsia="Times New Roman"/>
                      <w:b/>
                      <w:i/>
                      <w:color w:val="0F243E"/>
                      <w:sz w:val="48"/>
                      <w:szCs w:val="44"/>
                      <w:highlight w:val="lightGray"/>
                      <w:lang w:eastAsia="ru-RU"/>
                    </w:rPr>
                    <w:t xml:space="preserve"> </w:t>
                  </w:r>
                  <w:r w:rsidR="00CF30CC" w:rsidRPr="00CF30CC">
                    <w:rPr>
                      <w:color w:val="FFFFFF" w:themeColor="background1"/>
                      <w:sz w:val="52"/>
                      <w:highlight w:val="darkGray"/>
                    </w:rPr>
                    <w:t>Музыка и экологическое воспитание</w:t>
                  </w:r>
                </w:p>
                <w:p w:rsidR="00CF30CC" w:rsidRDefault="00CA3A5B" w:rsidP="00CF30CC">
                  <w:pPr>
                    <w:spacing w:after="0" w:line="240" w:lineRule="auto"/>
                    <w:ind w:left="-567"/>
                    <w:jc w:val="center"/>
                    <w:rPr>
                      <w:b/>
                      <w:color w:val="CEEAB0"/>
                      <w:sz w:val="44"/>
                    </w:rPr>
                  </w:pPr>
                  <w:proofErr w:type="spellStart"/>
                  <w:r w:rsidRPr="00E95F03">
                    <w:rPr>
                      <w:rFonts w:eastAsia="Times New Roman"/>
                      <w:b/>
                      <w:i/>
                      <w:color w:val="0F243E"/>
                      <w:sz w:val="44"/>
                      <w:szCs w:val="44"/>
                      <w:lang w:eastAsia="ru-RU"/>
                    </w:rPr>
                    <w:t>Фотосессия</w:t>
                  </w:r>
                  <w:proofErr w:type="spellEnd"/>
                  <w:r w:rsidRPr="00E95F03">
                    <w:rPr>
                      <w:rFonts w:eastAsia="Times New Roman"/>
                      <w:b/>
                      <w:i/>
                      <w:color w:val="0F243E"/>
                      <w:sz w:val="44"/>
                      <w:szCs w:val="44"/>
                      <w:lang w:eastAsia="ru-RU"/>
                    </w:rPr>
                    <w:t>:</w:t>
                  </w:r>
                  <w:r w:rsidRPr="00CA3A5B">
                    <w:rPr>
                      <w:b/>
                      <w:color w:val="CEEAB0"/>
                      <w:sz w:val="44"/>
                    </w:rPr>
                    <w:t xml:space="preserve"> </w:t>
                  </w:r>
                  <w:proofErr w:type="spellStart"/>
                  <w:r w:rsidR="00CF30CC" w:rsidRPr="00CF30CC">
                    <w:rPr>
                      <w:b/>
                      <w:color w:val="4A442A" w:themeColor="background2" w:themeShade="40"/>
                      <w:sz w:val="44"/>
                    </w:rPr>
                    <w:t>Эко-мода</w:t>
                  </w:r>
                  <w:proofErr w:type="spellEnd"/>
                  <w:r w:rsidR="00CB5FE4">
                    <w:rPr>
                      <w:b/>
                      <w:color w:val="CEEAB0"/>
                      <w:sz w:val="44"/>
                    </w:rPr>
                    <w:t xml:space="preserve"> </w:t>
                  </w:r>
                </w:p>
                <w:p w:rsidR="00CF30CC" w:rsidRPr="00CF30CC" w:rsidRDefault="00CF30CC" w:rsidP="00CF30CC">
                  <w:pPr>
                    <w:spacing w:after="0" w:line="240" w:lineRule="auto"/>
                    <w:ind w:left="-567"/>
                    <w:jc w:val="center"/>
                    <w:rPr>
                      <w:b/>
                      <w:color w:val="FFFFFF" w:themeColor="background1"/>
                      <w:sz w:val="40"/>
                    </w:rPr>
                  </w:pPr>
                  <w:r w:rsidRPr="00CF30CC">
                    <w:rPr>
                      <w:b/>
                      <w:color w:val="FFFFFF" w:themeColor="background1"/>
                    </w:rPr>
                    <w:t>«</w:t>
                  </w:r>
                  <w:r w:rsidRPr="00CF30CC">
                    <w:rPr>
                      <w:b/>
                      <w:color w:val="FFFFFF" w:themeColor="background1"/>
                      <w:sz w:val="44"/>
                      <w:highlight w:val="darkMagenta"/>
                    </w:rPr>
                    <w:t xml:space="preserve">Артикуляционная гимнастика с </w:t>
                  </w:r>
                  <w:proofErr w:type="spellStart"/>
                  <w:r w:rsidRPr="00CF30CC">
                    <w:rPr>
                      <w:b/>
                      <w:color w:val="FFFFFF" w:themeColor="background1"/>
                      <w:sz w:val="44"/>
                      <w:highlight w:val="darkMagenta"/>
                    </w:rPr>
                    <w:t>биоэнергопластикой</w:t>
                  </w:r>
                  <w:proofErr w:type="spellEnd"/>
                </w:p>
                <w:p w:rsidR="00B6765C" w:rsidRPr="00B6765C" w:rsidRDefault="00B6765C" w:rsidP="00B6765C">
                  <w:pPr>
                    <w:jc w:val="center"/>
                    <w:rPr>
                      <w:sz w:val="48"/>
                    </w:rPr>
                  </w:pPr>
                  <w:r w:rsidRPr="00B6765C">
                    <w:rPr>
                      <w:i/>
                      <w:sz w:val="48"/>
                      <w:highlight w:val="yellow"/>
                    </w:rPr>
                    <w:t>Умный  взгляд на мусо</w:t>
                  </w:r>
                  <w:proofErr w:type="gramStart"/>
                  <w:r w:rsidRPr="00B6765C">
                    <w:rPr>
                      <w:i/>
                      <w:sz w:val="48"/>
                      <w:highlight w:val="yellow"/>
                    </w:rPr>
                    <w:t>р-</w:t>
                  </w:r>
                  <w:proofErr w:type="gramEnd"/>
                  <w:r>
                    <w:rPr>
                      <w:i/>
                      <w:sz w:val="48"/>
                      <w:highlight w:val="yellow"/>
                    </w:rPr>
                    <w:t xml:space="preserve"> </w:t>
                  </w:r>
                  <w:r w:rsidRPr="00B6765C">
                    <w:rPr>
                      <w:i/>
                      <w:sz w:val="48"/>
                      <w:highlight w:val="yellow"/>
                    </w:rPr>
                    <w:t>не засоряй, а украшай!</w:t>
                  </w:r>
                </w:p>
                <w:p w:rsidR="00CB5FE4" w:rsidRPr="00E95F03" w:rsidRDefault="00CB5FE4" w:rsidP="00CB5FE4">
                  <w:pPr>
                    <w:spacing w:after="0" w:line="240" w:lineRule="auto"/>
                    <w:jc w:val="both"/>
                    <w:rPr>
                      <w:b/>
                      <w:i/>
                      <w:iCs/>
                      <w:color w:val="FFFFFF"/>
                      <w:sz w:val="40"/>
                      <w:szCs w:val="24"/>
                    </w:rPr>
                  </w:pPr>
                </w:p>
                <w:p w:rsidR="00CA3A5B" w:rsidRPr="008414DF" w:rsidRDefault="00CA3A5B" w:rsidP="00CB5FE4">
                  <w:pPr>
                    <w:rPr>
                      <w:b/>
                      <w:color w:val="CEEAB0"/>
                      <w:sz w:val="44"/>
                    </w:rPr>
                  </w:pPr>
                </w:p>
                <w:p w:rsidR="00C23DFF" w:rsidRPr="00E95F03" w:rsidRDefault="00C23DFF" w:rsidP="00CA3A5B">
                  <w:pPr>
                    <w:rPr>
                      <w:rFonts w:eastAsia="Times New Roman"/>
                      <w:b/>
                      <w:i/>
                      <w:color w:val="0F243E"/>
                      <w:sz w:val="44"/>
                      <w:szCs w:val="44"/>
                      <w:lang w:eastAsia="ru-RU"/>
                    </w:rPr>
                  </w:pPr>
                </w:p>
                <w:p w:rsidR="005B1480" w:rsidRPr="005B1480" w:rsidRDefault="005B1480">
                  <w:pPr>
                    <w:rPr>
                      <w:sz w:val="40"/>
                    </w:rPr>
                  </w:pPr>
                </w:p>
              </w:txbxContent>
            </v:textbox>
          </v:shape>
        </w:pict>
      </w: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785701" w:rsidP="00355DCE">
      <w:pPr>
        <w:spacing w:after="0" w:line="240" w:lineRule="auto"/>
        <w:jc w:val="both"/>
      </w:pPr>
      <w:r>
        <w:rPr>
          <w:noProof/>
          <w:lang w:eastAsia="ru-RU"/>
        </w:rPr>
        <w:pict>
          <v:shape id="_x0000_s1165" type="#_x0000_t202" style="position:absolute;left:0;text-align:left;margin-left:65.55pt;margin-top:7.95pt;width:267.85pt;height:51.55pt;z-index:251620352" fillcolor="#f79646" strokecolor="#f2f2f2" strokeweight="3pt">
            <v:shadow on="t" type="perspective" color="#974706" opacity=".5" offset="1pt" offset2="-1pt"/>
            <v:textbox>
              <w:txbxContent>
                <w:p w:rsidR="00390B59" w:rsidRPr="00934416" w:rsidRDefault="00390B59" w:rsidP="00390B59">
                  <w:pPr>
                    <w:spacing w:after="0" w:line="240" w:lineRule="auto"/>
                    <w:jc w:val="both"/>
                    <w:rPr>
                      <w:b/>
                      <w:bCs/>
                      <w:i/>
                      <w:iCs/>
                      <w:color w:val="0000FF"/>
                      <w:sz w:val="36"/>
                      <w:szCs w:val="32"/>
                    </w:rPr>
                  </w:pPr>
                  <w:r w:rsidRPr="00934416">
                    <w:rPr>
                      <w:b/>
                      <w:bCs/>
                      <w:i/>
                      <w:iCs/>
                      <w:color w:val="0000FF"/>
                      <w:sz w:val="36"/>
                      <w:szCs w:val="32"/>
                    </w:rPr>
                    <w:t xml:space="preserve">Тема номера: </w:t>
                  </w:r>
                </w:p>
                <w:p w:rsidR="00390B59" w:rsidRPr="00934416" w:rsidRDefault="00390B59">
                  <w:pPr>
                    <w:rPr>
                      <w:i/>
                      <w:color w:val="0000FF"/>
                      <w:sz w:val="36"/>
                    </w:rPr>
                  </w:pPr>
                  <w:r w:rsidRPr="00934416">
                    <w:rPr>
                      <w:i/>
                      <w:color w:val="0000FF"/>
                      <w:sz w:val="36"/>
                    </w:rPr>
                    <w:t>экологические мастер-классы</w:t>
                  </w:r>
                </w:p>
              </w:txbxContent>
            </v:textbox>
          </v:shape>
        </w:pict>
      </w: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</w:pPr>
    </w:p>
    <w:p w:rsidR="00510ABF" w:rsidRDefault="00510ABF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</w:p>
    <w:p w:rsidR="00390B59" w:rsidRDefault="00390B59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</w:p>
    <w:p w:rsidR="00390B59" w:rsidRDefault="00390B59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</w:p>
    <w:p w:rsidR="00390B59" w:rsidRDefault="00390B59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</w:p>
    <w:p w:rsidR="00390B59" w:rsidRDefault="00390B59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</w:p>
    <w:p w:rsidR="00390B59" w:rsidRDefault="00390B59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</w:p>
    <w:p w:rsidR="0097165E" w:rsidRPr="00D632E7" w:rsidRDefault="0097165E" w:rsidP="00355DCE">
      <w:pPr>
        <w:spacing w:after="0" w:line="240" w:lineRule="auto"/>
        <w:jc w:val="both"/>
        <w:rPr>
          <w:b/>
          <w:bCs/>
          <w:i/>
          <w:iCs/>
          <w:color w:val="0000FF"/>
          <w:sz w:val="32"/>
          <w:szCs w:val="32"/>
        </w:rPr>
      </w:pPr>
    </w:p>
    <w:p w:rsidR="00181626" w:rsidRPr="00D632E7" w:rsidRDefault="00181626" w:rsidP="00355DCE">
      <w:pPr>
        <w:spacing w:after="0" w:line="240" w:lineRule="auto"/>
        <w:jc w:val="both"/>
        <w:rPr>
          <w:b/>
          <w:bCs/>
          <w:color w:val="FF3399"/>
          <w:sz w:val="24"/>
          <w:szCs w:val="24"/>
        </w:rPr>
      </w:pPr>
    </w:p>
    <w:p w:rsidR="00181626" w:rsidRPr="00D632E7" w:rsidRDefault="00181626" w:rsidP="00355DCE">
      <w:pPr>
        <w:spacing w:after="0" w:line="240" w:lineRule="auto"/>
        <w:jc w:val="both"/>
        <w:rPr>
          <w:b/>
          <w:bCs/>
          <w:color w:val="FF3399"/>
          <w:sz w:val="24"/>
          <w:szCs w:val="24"/>
        </w:rPr>
      </w:pPr>
    </w:p>
    <w:p w:rsidR="00390B59" w:rsidRDefault="00AF521C" w:rsidP="00181626">
      <w:pPr>
        <w:spacing w:after="0" w:line="240" w:lineRule="auto"/>
        <w:jc w:val="center"/>
        <w:rPr>
          <w:b/>
          <w:color w:val="0070C0"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19328" behindDoc="0" locked="0" layoutInCell="1" allowOverlap="1">
            <wp:simplePos x="0" y="0"/>
            <wp:positionH relativeFrom="column">
              <wp:posOffset>6210935</wp:posOffset>
            </wp:positionH>
            <wp:positionV relativeFrom="paragraph">
              <wp:posOffset>120015</wp:posOffset>
            </wp:positionV>
            <wp:extent cx="515620" cy="498475"/>
            <wp:effectExtent l="19050" t="0" r="0" b="0"/>
            <wp:wrapNone/>
            <wp:docPr id="41" name="Рисунок 41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" cy="4984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90B59" w:rsidRDefault="00390B59" w:rsidP="00181626">
      <w:pPr>
        <w:spacing w:after="0" w:line="240" w:lineRule="auto"/>
        <w:jc w:val="center"/>
        <w:rPr>
          <w:b/>
          <w:color w:val="0070C0"/>
        </w:rPr>
      </w:pPr>
    </w:p>
    <w:p w:rsidR="00390B59" w:rsidRDefault="00390B59" w:rsidP="00181626">
      <w:pPr>
        <w:spacing w:after="0" w:line="240" w:lineRule="auto"/>
        <w:jc w:val="center"/>
        <w:rPr>
          <w:b/>
          <w:color w:val="0070C0"/>
        </w:rPr>
      </w:pPr>
    </w:p>
    <w:p w:rsidR="00390B59" w:rsidRDefault="00390B59" w:rsidP="00181626">
      <w:pPr>
        <w:spacing w:after="0" w:line="240" w:lineRule="auto"/>
        <w:jc w:val="center"/>
        <w:rPr>
          <w:b/>
          <w:color w:val="0070C0"/>
        </w:rPr>
      </w:pPr>
    </w:p>
    <w:p w:rsidR="0082032A" w:rsidRDefault="0082032A" w:rsidP="0082032A">
      <w:pPr>
        <w:ind w:firstLine="900"/>
        <w:jc w:val="right"/>
      </w:pPr>
    </w:p>
    <w:p w:rsidR="0082032A" w:rsidRDefault="0082032A" w:rsidP="0082032A">
      <w:pPr>
        <w:ind w:firstLine="900"/>
        <w:jc w:val="right"/>
      </w:pPr>
    </w:p>
    <w:p w:rsidR="0082032A" w:rsidRDefault="0082032A" w:rsidP="0082032A">
      <w:pPr>
        <w:ind w:firstLine="900"/>
        <w:jc w:val="right"/>
      </w:pPr>
    </w:p>
    <w:p w:rsidR="0082032A" w:rsidRDefault="0082032A" w:rsidP="00835775"/>
    <w:p w:rsidR="0082032A" w:rsidRDefault="004B6844" w:rsidP="0082032A">
      <w:pPr>
        <w:ind w:firstLine="900"/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-404603</wp:posOffset>
            </wp:positionH>
            <wp:positionV relativeFrom="paragraph">
              <wp:posOffset>-223858</wp:posOffset>
            </wp:positionV>
            <wp:extent cx="2846691" cy="2120630"/>
            <wp:effectExtent l="19050" t="0" r="0" b="0"/>
            <wp:wrapNone/>
            <wp:docPr id="1" name="Рисунок 1" descr="Картинки по запросу экология 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экология фон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91" cy="212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0ABF" w:rsidRDefault="00AF521C" w:rsidP="00510ABF">
      <w:pPr>
        <w:ind w:firstLine="900"/>
        <w:jc w:val="right"/>
        <w:rPr>
          <w:sz w:val="24"/>
          <w:szCs w:val="24"/>
        </w:rPr>
        <w:sectPr w:rsidR="00510ABF" w:rsidSect="00F14B91">
          <w:type w:val="continuous"/>
          <w:pgSz w:w="11906" w:h="16838"/>
          <w:pgMar w:top="567" w:right="567" w:bottom="567" w:left="851" w:header="709" w:footer="709" w:gutter="0"/>
          <w:cols w:num="3" w:space="567"/>
          <w:docGrid w:linePitch="360"/>
        </w:sectPr>
      </w:pPr>
      <w:r>
        <w:rPr>
          <w:noProof/>
          <w:lang w:eastAsia="ru-RU"/>
        </w:rPr>
        <w:lastRenderedPageBreak/>
        <w:drawing>
          <wp:anchor distT="36576" distB="36576" distL="36576" distR="36576" simplePos="0" relativeHeight="251668480" behindDoc="1" locked="0" layoutInCell="1" allowOverlap="1">
            <wp:simplePos x="0" y="0"/>
            <wp:positionH relativeFrom="column">
              <wp:posOffset>465455</wp:posOffset>
            </wp:positionH>
            <wp:positionV relativeFrom="paragraph">
              <wp:posOffset>307340</wp:posOffset>
            </wp:positionV>
            <wp:extent cx="544830" cy="522605"/>
            <wp:effectExtent l="19050" t="0" r="0" b="0"/>
            <wp:wrapNone/>
            <wp:docPr id="284" name="Рисунок 284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" cy="5226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36576" distB="36576" distL="36576" distR="36576" simplePos="0" relativeHeight="251669504" behindDoc="1" locked="0" layoutInCell="1" allowOverlap="1">
            <wp:simplePos x="0" y="0"/>
            <wp:positionH relativeFrom="column">
              <wp:posOffset>3497580</wp:posOffset>
            </wp:positionH>
            <wp:positionV relativeFrom="paragraph">
              <wp:posOffset>285115</wp:posOffset>
            </wp:positionV>
            <wp:extent cx="567690" cy="544830"/>
            <wp:effectExtent l="19050" t="0" r="3810" b="0"/>
            <wp:wrapNone/>
            <wp:docPr id="285" name="Рисунок 285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4483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i/>
          <w:noProof/>
          <w:color w:val="7030A0"/>
          <w:sz w:val="36"/>
          <w:lang w:eastAsia="ru-RU"/>
        </w:rPr>
        <w:drawing>
          <wp:anchor distT="36576" distB="36576" distL="36576" distR="36576" simplePos="0" relativeHeight="251629568" behindDoc="0" locked="0" layoutInCell="1" allowOverlap="1">
            <wp:simplePos x="0" y="0"/>
            <wp:positionH relativeFrom="column">
              <wp:posOffset>6301105</wp:posOffset>
            </wp:positionH>
            <wp:positionV relativeFrom="paragraph">
              <wp:posOffset>285115</wp:posOffset>
            </wp:positionV>
            <wp:extent cx="280670" cy="260350"/>
            <wp:effectExtent l="19050" t="0" r="5080" b="0"/>
            <wp:wrapNone/>
            <wp:docPr id="223" name="Рисунок 223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" cy="260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10ABF" w:rsidRDefault="00510ABF" w:rsidP="00D64402">
      <w:pPr>
        <w:spacing w:after="0" w:line="240" w:lineRule="auto"/>
        <w:jc w:val="both"/>
        <w:rPr>
          <w:sz w:val="24"/>
          <w:szCs w:val="24"/>
        </w:rPr>
      </w:pPr>
    </w:p>
    <w:p w:rsidR="00510ABF" w:rsidRPr="00835775" w:rsidRDefault="00510ABF" w:rsidP="00510ABF">
      <w:pPr>
        <w:spacing w:after="0" w:line="240" w:lineRule="auto"/>
        <w:jc w:val="both"/>
        <w:rPr>
          <w:rFonts w:ascii="Monotype Corsiva" w:hAnsi="Monotype Corsiva"/>
          <w:b/>
          <w:color w:val="31849B" w:themeColor="accent5" w:themeShade="BF"/>
          <w:sz w:val="36"/>
          <w:szCs w:val="24"/>
        </w:rPr>
      </w:pPr>
      <w:r w:rsidRPr="00835775">
        <w:rPr>
          <w:rFonts w:ascii="Monotype Corsiva" w:hAnsi="Monotype Corsiva"/>
          <w:b/>
          <w:color w:val="31849B" w:themeColor="accent5" w:themeShade="BF"/>
          <w:sz w:val="36"/>
          <w:szCs w:val="24"/>
        </w:rPr>
        <w:t>ТЕМА НОМЕРА:</w:t>
      </w:r>
    </w:p>
    <w:p w:rsidR="00510ABF" w:rsidRPr="00835775" w:rsidRDefault="00510ABF" w:rsidP="00510ABF">
      <w:pPr>
        <w:spacing w:after="0" w:line="240" w:lineRule="auto"/>
        <w:jc w:val="both"/>
        <w:rPr>
          <w:color w:val="31849B" w:themeColor="accent5" w:themeShade="BF"/>
          <w:sz w:val="24"/>
          <w:szCs w:val="24"/>
        </w:rPr>
      </w:pPr>
    </w:p>
    <w:p w:rsidR="00510ABF" w:rsidRPr="00835775" w:rsidRDefault="00510ABF" w:rsidP="00510ABF">
      <w:pPr>
        <w:spacing w:after="0" w:line="240" w:lineRule="auto"/>
        <w:jc w:val="both"/>
        <w:rPr>
          <w:color w:val="31849B" w:themeColor="accent5" w:themeShade="BF"/>
        </w:rPr>
      </w:pPr>
      <w:proofErr w:type="spellStart"/>
      <w:r w:rsidRPr="00835775">
        <w:rPr>
          <w:color w:val="31849B" w:themeColor="accent5" w:themeShade="BF"/>
        </w:rPr>
        <w:t>Мазурова</w:t>
      </w:r>
      <w:proofErr w:type="spellEnd"/>
      <w:r w:rsidRPr="00835775">
        <w:rPr>
          <w:color w:val="31849B" w:themeColor="accent5" w:themeShade="BF"/>
        </w:rPr>
        <w:t xml:space="preserve"> Л.Е., старший воспитатель</w:t>
      </w:r>
    </w:p>
    <w:p w:rsidR="00510ABF" w:rsidRDefault="00510ABF" w:rsidP="00510ABF">
      <w:pPr>
        <w:jc w:val="center"/>
        <w:sectPr w:rsidR="00510ABF" w:rsidSect="00510ABF">
          <w:type w:val="continuous"/>
          <w:pgSz w:w="11906" w:h="16838"/>
          <w:pgMar w:top="567" w:right="567" w:bottom="567" w:left="851" w:header="709" w:footer="709" w:gutter="0"/>
          <w:cols w:num="2" w:space="567"/>
          <w:docGrid w:linePitch="360"/>
        </w:sectPr>
      </w:pPr>
    </w:p>
    <w:p w:rsidR="00510ABF" w:rsidRDefault="00510ABF" w:rsidP="00510ABF">
      <w:pPr>
        <w:jc w:val="center"/>
      </w:pPr>
    </w:p>
    <w:p w:rsidR="00510ABF" w:rsidRDefault="00510ABF" w:rsidP="00510ABF">
      <w:pPr>
        <w:jc w:val="center"/>
        <w:sectPr w:rsidR="00510ABF" w:rsidSect="00510ABF">
          <w:type w:val="continuous"/>
          <w:pgSz w:w="11906" w:h="16838"/>
          <w:pgMar w:top="567" w:right="567" w:bottom="567" w:left="851" w:header="709" w:footer="709" w:gutter="0"/>
          <w:cols w:space="567"/>
          <w:docGrid w:linePitch="360"/>
        </w:sectPr>
      </w:pPr>
    </w:p>
    <w:p w:rsidR="00510ABF" w:rsidRPr="000F6137" w:rsidRDefault="00510ABF" w:rsidP="00510ABF">
      <w:pPr>
        <w:jc w:val="center"/>
        <w:rPr>
          <w:b/>
          <w:i/>
          <w:color w:val="943634" w:themeColor="accent2" w:themeShade="BF"/>
        </w:rPr>
      </w:pPr>
      <w:r w:rsidRPr="000F6137">
        <w:rPr>
          <w:b/>
          <w:i/>
          <w:color w:val="943634" w:themeColor="accent2" w:themeShade="BF"/>
          <w:sz w:val="40"/>
        </w:rPr>
        <w:t>Году экологии посвятили…</w:t>
      </w:r>
    </w:p>
    <w:p w:rsidR="00510ABF" w:rsidRPr="000F6137" w:rsidRDefault="00852E12" w:rsidP="00510ABF">
      <w:pPr>
        <w:jc w:val="center"/>
        <w:rPr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4343273</wp:posOffset>
            </wp:positionH>
            <wp:positionV relativeFrom="paragraph">
              <wp:posOffset>2539365</wp:posOffset>
            </wp:positionV>
            <wp:extent cx="3070987" cy="2633472"/>
            <wp:effectExtent l="19050" t="0" r="0" b="0"/>
            <wp:wrapNone/>
            <wp:docPr id="13" name="Рисунок 13" descr="Картинки по запросу экология 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экология фон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7668" r="18306" b="38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987" cy="2633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0ABF" w:rsidRPr="000F6137">
        <w:t xml:space="preserve"> </w:t>
      </w:r>
      <w:r w:rsidR="00510ABF" w:rsidRPr="000F6137">
        <w:rPr>
          <w:bCs/>
        </w:rPr>
        <w:t xml:space="preserve">5 января 2016 года Президентом РФ В.В. Путиным был подписан указ, в соответствии с которым 2017 год в России объявлен годом экологии. Цель его – привлечь внимание к проблемным вопросам в экологической сфере. Особая задача – обеспечение экологической безопасности и сохранение уникальной природы России (сохранение водных, лесных и земельных ресурсов, развитие заповедной системы). Развитие </w:t>
      </w:r>
      <w:r w:rsidR="00785701" w:rsidRPr="00785701">
        <w:rPr>
          <w:noProof/>
        </w:rPr>
        <w:pict>
          <v:shape id="_x0000_s1304" type="#_x0000_t202" style="position:absolute;left:0;text-align:left;margin-left:0;margin-top:0;width:2in;height:2in;z-index:251661312;mso-wrap-style:none;mso-position-horizontal-relative:text;mso-position-vertical-relative:text">
            <v:textbox style="mso-next-textbox:#_x0000_s1304;mso-fit-shape-to-text:t">
              <w:txbxContent>
                <w:p w:rsidR="00510ABF" w:rsidRPr="002F7550" w:rsidRDefault="00AF521C" w:rsidP="00510ABF">
                  <w:pPr>
                    <w:rPr>
                      <w:bCs/>
                    </w:rPr>
                  </w:pPr>
                  <w:r>
                    <w:rPr>
                      <w:bCs/>
                      <w:noProof/>
                      <w:lang w:eastAsia="ru-RU"/>
                    </w:rPr>
                    <w:drawing>
                      <wp:inline distT="0" distB="0" distL="0" distR="0">
                        <wp:extent cx="2393315" cy="2023110"/>
                        <wp:effectExtent l="19050" t="0" r="6985" b="0"/>
                        <wp:docPr id="128" name="Рисунок 128" descr="IMG_62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8" descr="IMG_62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3315" cy="20231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510ABF" w:rsidRPr="000F6137">
        <w:rPr>
          <w:bCs/>
        </w:rPr>
        <w:t>экологической ответственности всех слоев общества.</w:t>
      </w:r>
    </w:p>
    <w:p w:rsidR="00510ABF" w:rsidRPr="000F6137" w:rsidRDefault="00510ABF" w:rsidP="00694E97">
      <w:pPr>
        <w:spacing w:after="0" w:line="240" w:lineRule="auto"/>
        <w:ind w:firstLine="720"/>
        <w:jc w:val="both"/>
        <w:rPr>
          <w:bCs/>
        </w:rPr>
      </w:pPr>
      <w:r w:rsidRPr="000F6137">
        <w:rPr>
          <w:bCs/>
        </w:rPr>
        <w:t xml:space="preserve">Наше дошкольное учреждение активно включилось в работу. Еще в мае старшие дошкольники посадили семена акции в специальные теплички, выполненные руками пап и саженцы дубов. Всего было высажено 37 саженцев. Несмотря на холодное и дождливое лето, дети и педагоги старательно ухаживали за посадками, которые в планах передать городу </w:t>
      </w:r>
      <w:proofErr w:type="gramStart"/>
      <w:r w:rsidRPr="000F6137">
        <w:rPr>
          <w:bCs/>
        </w:rPr>
        <w:t>к</w:t>
      </w:r>
      <w:proofErr w:type="gramEnd"/>
      <w:r w:rsidRPr="000F6137">
        <w:rPr>
          <w:bCs/>
        </w:rPr>
        <w:t xml:space="preserve"> его 80-летию.</w:t>
      </w:r>
    </w:p>
    <w:p w:rsidR="00510ABF" w:rsidRPr="000F6137" w:rsidRDefault="00AF521C" w:rsidP="00694E97">
      <w:pPr>
        <w:spacing w:after="0" w:line="240" w:lineRule="auto"/>
        <w:rPr>
          <w:bCs/>
        </w:rPr>
      </w:pPr>
      <w:r w:rsidRPr="000F6137">
        <w:rPr>
          <w:bCs/>
          <w:noProof/>
          <w:lang w:eastAsia="ru-RU"/>
        </w:rPr>
        <w:lastRenderedPageBreak/>
        <w:drawing>
          <wp:inline distT="0" distB="0" distL="0" distR="0">
            <wp:extent cx="2860040" cy="2139950"/>
            <wp:effectExtent l="19050" t="0" r="0" b="0"/>
            <wp:docPr id="127" name="Рисунок 127" descr="IMG_6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G_629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0ABF" w:rsidRPr="000F6137">
        <w:rPr>
          <w:bCs/>
        </w:rPr>
        <w:t xml:space="preserve">               </w:t>
      </w:r>
      <w:r w:rsidRPr="000F6137">
        <w:rPr>
          <w:bCs/>
          <w:noProof/>
          <w:lang w:eastAsia="ru-RU"/>
        </w:rPr>
        <w:drawing>
          <wp:inline distT="0" distB="0" distL="0" distR="0">
            <wp:extent cx="2529205" cy="2120900"/>
            <wp:effectExtent l="19050" t="0" r="4445" b="0"/>
            <wp:docPr id="126" name="Рисунок 126" descr="IMG_6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IMG_629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21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ABF" w:rsidRPr="000F6137" w:rsidRDefault="00510ABF" w:rsidP="00694E97">
      <w:pPr>
        <w:spacing w:after="0" w:line="240" w:lineRule="auto"/>
        <w:ind w:firstLine="720"/>
        <w:jc w:val="both"/>
        <w:rPr>
          <w:bCs/>
        </w:rPr>
      </w:pPr>
    </w:p>
    <w:p w:rsidR="00510ABF" w:rsidRPr="000F6137" w:rsidRDefault="00510ABF" w:rsidP="00694E97">
      <w:pPr>
        <w:spacing w:after="0" w:line="240" w:lineRule="auto"/>
        <w:jc w:val="both"/>
        <w:rPr>
          <w:bCs/>
        </w:rPr>
      </w:pPr>
    </w:p>
    <w:p w:rsidR="00510ABF" w:rsidRPr="000F6137" w:rsidRDefault="00510ABF" w:rsidP="00694E97">
      <w:pPr>
        <w:spacing w:after="0" w:line="240" w:lineRule="auto"/>
        <w:ind w:firstLine="720"/>
        <w:jc w:val="both"/>
        <w:rPr>
          <w:bCs/>
        </w:rPr>
      </w:pPr>
    </w:p>
    <w:p w:rsidR="00510ABF" w:rsidRPr="000F6137" w:rsidRDefault="00785701" w:rsidP="00694E97">
      <w:pPr>
        <w:spacing w:after="0" w:line="240" w:lineRule="auto"/>
        <w:ind w:left="-180" w:firstLine="720"/>
        <w:jc w:val="both"/>
      </w:pPr>
      <w:r>
        <w:rPr>
          <w:noProof/>
        </w:rPr>
        <w:pict>
          <v:shape id="_x0000_s1303" type="#_x0000_t202" style="position:absolute;left:0;text-align:left;margin-left:0;margin-top:0;width:2in;height:2in;z-index:251660288;mso-wrap-style:none">
            <v:textbox style="mso-next-textbox:#_x0000_s1303;mso-fit-shape-to-text:t">
              <w:txbxContent>
                <w:p w:rsidR="00510ABF" w:rsidRDefault="00AF521C" w:rsidP="00510ABF">
                  <w:pPr>
                    <w:ind w:left="-900" w:firstLine="720"/>
                    <w:jc w:val="both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43200" cy="2276475"/>
                        <wp:effectExtent l="19050" t="0" r="0" b="0"/>
                        <wp:docPr id="77" name="Рисунок 77" descr="синицы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7" descr="синиц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2276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510ABF" w:rsidRPr="000F6137">
        <w:t xml:space="preserve">Несколько лет назад в России появился еще один экологический праздник – Синичкин день. Он создан по инициативе Союза охраны птиц России и отмечается 12 ноября. В этот день жители разных населенных пунктов страны </w:t>
      </w:r>
      <w:r w:rsidR="00510ABF" w:rsidRPr="000F6137">
        <w:lastRenderedPageBreak/>
        <w:t>готовятся к встрече «зимних гостей» – птиц, остающихся на зимовку в наших краях: синиц, щеглов, снегирей, соек, чечеток, свиристелей. Люди заготавливают для них подкормку, в том числе и «</w:t>
      </w:r>
      <w:proofErr w:type="spellStart"/>
      <w:r w:rsidR="00510ABF" w:rsidRPr="000F6137">
        <w:t>синичкины</w:t>
      </w:r>
      <w:proofErr w:type="spellEnd"/>
      <w:r w:rsidR="00510ABF" w:rsidRPr="000F6137">
        <w:t xml:space="preserve"> лакомства»: несоленое сало, нежареные семечки тыквы, подсолнечника или арахиса, – делают и развешивают кормушки. Несмотря на то, что в качестве экологического праздника Синичкин день отмечается относительно недавно, его история уходит корнями в далекое прошлое. В народном календаре 12 ноября значится как день памяти православного святого Зиновия </w:t>
      </w:r>
      <w:proofErr w:type="spellStart"/>
      <w:r w:rsidR="00510ABF" w:rsidRPr="000F6137">
        <w:t>Синичника</w:t>
      </w:r>
      <w:proofErr w:type="spellEnd"/>
      <w:r w:rsidR="00510ABF" w:rsidRPr="000F6137">
        <w:t xml:space="preserve">. По народным приметам, именно к этому времени синицы, предчувствуя скорые холода, перелетали из лесов ближе к человеческому жилью и ждали помощи от людей. </w:t>
      </w:r>
    </w:p>
    <w:p w:rsidR="00510ABF" w:rsidRPr="000F6137" w:rsidRDefault="00510ABF" w:rsidP="00694E97">
      <w:pPr>
        <w:spacing w:after="0" w:line="240" w:lineRule="auto"/>
        <w:ind w:firstLine="720"/>
        <w:jc w:val="both"/>
      </w:pPr>
      <w:r w:rsidRPr="000F6137">
        <w:t>Этому дню было освящено занятие  и тематическое развлечение.</w:t>
      </w:r>
    </w:p>
    <w:p w:rsidR="00510ABF" w:rsidRPr="000F6137" w:rsidRDefault="00510ABF" w:rsidP="00694E97">
      <w:pPr>
        <w:spacing w:after="0" w:line="240" w:lineRule="auto"/>
        <w:ind w:firstLine="720"/>
        <w:jc w:val="both"/>
      </w:pPr>
    </w:p>
    <w:p w:rsidR="00B03633" w:rsidRDefault="00B03633" w:rsidP="00694E97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327025</wp:posOffset>
            </wp:positionV>
            <wp:extent cx="2251710" cy="1739900"/>
            <wp:effectExtent l="19050" t="0" r="0" b="0"/>
            <wp:wrapTight wrapText="bothSides">
              <wp:wrapPolygon edited="0">
                <wp:start x="-183" y="0"/>
                <wp:lineTo x="-183" y="21285"/>
                <wp:lineTo x="21563" y="21285"/>
                <wp:lineTo x="21563" y="0"/>
                <wp:lineTo x="-183" y="0"/>
              </wp:wrapPolygon>
            </wp:wrapTight>
            <wp:docPr id="5" name="Рисунок 5" descr="IMG_6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652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7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0ABF" w:rsidRPr="000F6137">
        <w:t xml:space="preserve">   </w:t>
      </w:r>
    </w:p>
    <w:p w:rsidR="00B03633" w:rsidRDefault="00B03633" w:rsidP="00694E97">
      <w:pPr>
        <w:spacing w:after="0" w:line="240" w:lineRule="auto"/>
        <w:rPr>
          <w:noProof/>
          <w:lang w:eastAsia="ru-RU"/>
        </w:rPr>
      </w:pPr>
    </w:p>
    <w:p w:rsidR="00B03633" w:rsidRDefault="00B03633" w:rsidP="00694E97">
      <w:pPr>
        <w:spacing w:after="0" w:line="240" w:lineRule="auto"/>
        <w:rPr>
          <w:noProof/>
          <w:lang w:eastAsia="ru-RU"/>
        </w:rPr>
      </w:pPr>
    </w:p>
    <w:p w:rsidR="00B03633" w:rsidRDefault="00B03633" w:rsidP="00694E97">
      <w:pPr>
        <w:spacing w:after="0" w:line="240" w:lineRule="auto"/>
        <w:rPr>
          <w:noProof/>
          <w:lang w:eastAsia="ru-RU"/>
        </w:rPr>
      </w:pPr>
    </w:p>
    <w:p w:rsidR="00B03633" w:rsidRDefault="00B03633" w:rsidP="00694E97">
      <w:pPr>
        <w:spacing w:after="0" w:line="240" w:lineRule="auto"/>
        <w:rPr>
          <w:noProof/>
          <w:lang w:eastAsia="ru-RU"/>
        </w:rPr>
      </w:pPr>
    </w:p>
    <w:p w:rsidR="00B03633" w:rsidRDefault="00B03633" w:rsidP="00694E97">
      <w:pPr>
        <w:spacing w:after="0" w:line="240" w:lineRule="auto"/>
        <w:rPr>
          <w:noProof/>
          <w:lang w:eastAsia="ru-RU"/>
        </w:rPr>
      </w:pPr>
    </w:p>
    <w:p w:rsidR="00510ABF" w:rsidRPr="000F6137" w:rsidRDefault="00510ABF" w:rsidP="00694E97">
      <w:pPr>
        <w:spacing w:after="0" w:line="240" w:lineRule="auto"/>
      </w:pPr>
    </w:p>
    <w:p w:rsidR="00510ABF" w:rsidRPr="000F6137" w:rsidRDefault="00852E12" w:rsidP="00694E97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2138707</wp:posOffset>
            </wp:positionH>
            <wp:positionV relativeFrom="paragraph">
              <wp:posOffset>-379500</wp:posOffset>
            </wp:positionV>
            <wp:extent cx="2510142" cy="1498059"/>
            <wp:effectExtent l="19050" t="0" r="4458" b="0"/>
            <wp:wrapNone/>
            <wp:docPr id="10" name="Рисунок 10" descr="Картинки по запросу экология 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 по запросу экология фон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10142" cy="1498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0ABF" w:rsidRPr="000F6137">
        <w:t xml:space="preserve">     </w:t>
      </w:r>
    </w:p>
    <w:p w:rsidR="00510ABF" w:rsidRPr="000F6137" w:rsidRDefault="00510ABF" w:rsidP="00694E97">
      <w:pPr>
        <w:spacing w:after="0" w:line="240" w:lineRule="auto"/>
        <w:ind w:firstLine="720"/>
        <w:jc w:val="both"/>
      </w:pPr>
    </w:p>
    <w:p w:rsidR="00510ABF" w:rsidRPr="000F6137" w:rsidRDefault="00510ABF" w:rsidP="00694E97">
      <w:pPr>
        <w:spacing w:after="0" w:line="240" w:lineRule="auto"/>
        <w:ind w:firstLine="720"/>
        <w:jc w:val="center"/>
      </w:pPr>
    </w:p>
    <w:p w:rsidR="00510ABF" w:rsidRPr="000F6137" w:rsidRDefault="00510ABF" w:rsidP="00694E97">
      <w:pPr>
        <w:spacing w:after="0" w:line="240" w:lineRule="auto"/>
        <w:jc w:val="both"/>
        <w:rPr>
          <w:bCs/>
        </w:rPr>
      </w:pPr>
    </w:p>
    <w:p w:rsidR="00B03633" w:rsidRDefault="00B03633" w:rsidP="00694E97">
      <w:pPr>
        <w:spacing w:after="0" w:line="240" w:lineRule="auto"/>
        <w:jc w:val="both"/>
      </w:pPr>
    </w:p>
    <w:p w:rsidR="00B03633" w:rsidRDefault="00B03633" w:rsidP="00694E97">
      <w:pPr>
        <w:spacing w:after="0" w:line="240" w:lineRule="auto"/>
        <w:jc w:val="both"/>
      </w:pPr>
    </w:p>
    <w:p w:rsidR="00B03633" w:rsidRDefault="00B03633" w:rsidP="00694E97">
      <w:pPr>
        <w:spacing w:after="0" w:line="240" w:lineRule="auto"/>
        <w:jc w:val="both"/>
      </w:pPr>
    </w:p>
    <w:p w:rsidR="00510ABF" w:rsidRPr="000F6137" w:rsidRDefault="00510ABF" w:rsidP="00694E97">
      <w:pPr>
        <w:spacing w:after="0" w:line="240" w:lineRule="auto"/>
        <w:jc w:val="both"/>
      </w:pPr>
      <w:r w:rsidRPr="000F6137">
        <w:lastRenderedPageBreak/>
        <w:t xml:space="preserve">16 ноября в детском саду прошёл семейный конкурс костюмов «Эко - мода». Конкурс посвящен Году экологии и охраны окружающей среды в России. Свои наряды показали более 40 детей. Конкурс превратился в праздник, где  было на что посмотреть: девочки и мальчики в образах </w:t>
      </w:r>
      <w:proofErr w:type="spellStart"/>
      <w:r w:rsidRPr="000F6137">
        <w:t>мультяшных</w:t>
      </w:r>
      <w:proofErr w:type="spellEnd"/>
      <w:r w:rsidRPr="000F6137">
        <w:t xml:space="preserve"> героев, космонавтов, докторов, сказочных фей, </w:t>
      </w:r>
      <w:r w:rsidRPr="000F6137">
        <w:lastRenderedPageBreak/>
        <w:t xml:space="preserve">футуристических роботов, представителей флоры и фауны сменяли друг друга. Жюри пришлось нелегко. Костюм должен был соответствовать  следующим критериям: выдержанность единого стиля, оригинальность замысла, эстетичность исполнения  костюма, артистичность представления. В жюри входили педагоги, представитель отдела экологии Администрации </w:t>
      </w:r>
      <w:proofErr w:type="gramStart"/>
      <w:r w:rsidRPr="000F6137">
        <w:t>г</w:t>
      </w:r>
      <w:proofErr w:type="gramEnd"/>
      <w:r w:rsidRPr="000F6137">
        <w:t xml:space="preserve">. </w:t>
      </w:r>
      <w:r w:rsidRPr="000F6137">
        <w:lastRenderedPageBreak/>
        <w:t xml:space="preserve">Северодвинска, представитель </w:t>
      </w:r>
      <w:proofErr w:type="spellStart"/>
      <w:r w:rsidRPr="000F6137">
        <w:t>Севмаша</w:t>
      </w:r>
      <w:proofErr w:type="spellEnd"/>
      <w:r w:rsidRPr="000F6137">
        <w:t xml:space="preserve"> и Архангельского регионального отделения Союза машиностроителей России Игорь </w:t>
      </w:r>
      <w:proofErr w:type="spellStart"/>
      <w:r w:rsidRPr="000F6137">
        <w:t>Калеминцев</w:t>
      </w:r>
      <w:proofErr w:type="spellEnd"/>
      <w:r w:rsidRPr="000F6137">
        <w:t>.</w:t>
      </w:r>
    </w:p>
    <w:p w:rsidR="00510ABF" w:rsidRPr="000F6137" w:rsidRDefault="00510ABF" w:rsidP="00694E97">
      <w:pPr>
        <w:spacing w:after="0" w:line="240" w:lineRule="auto"/>
        <w:ind w:firstLine="720"/>
        <w:jc w:val="both"/>
        <w:sectPr w:rsidR="00510ABF" w:rsidRPr="000F6137" w:rsidSect="00510ABF">
          <w:type w:val="continuous"/>
          <w:pgSz w:w="11906" w:h="16838"/>
          <w:pgMar w:top="567" w:right="567" w:bottom="567" w:left="851" w:header="709" w:footer="709" w:gutter="0"/>
          <w:cols w:num="3" w:space="567"/>
          <w:docGrid w:linePitch="360"/>
        </w:sectPr>
      </w:pPr>
      <w:r w:rsidRPr="000F6137">
        <w:t xml:space="preserve">Победителем конкурса  стал Андрей </w:t>
      </w:r>
      <w:proofErr w:type="spellStart"/>
      <w:r w:rsidRPr="000F6137">
        <w:t>Тепляшов</w:t>
      </w:r>
      <w:proofErr w:type="spellEnd"/>
      <w:r w:rsidRPr="000F6137">
        <w:t xml:space="preserve"> (костюм «Космонавт»), 2-е место завоевала  Ксения </w:t>
      </w:r>
      <w:proofErr w:type="spellStart"/>
      <w:r w:rsidRPr="000F6137">
        <w:t>Ковалюк</w:t>
      </w:r>
      <w:proofErr w:type="spellEnd"/>
      <w:r w:rsidRPr="000F6137">
        <w:t xml:space="preserve"> (образ «Русская красавица»), 3-е место у Марии </w:t>
      </w:r>
      <w:proofErr w:type="spellStart"/>
      <w:r w:rsidRPr="000F6137">
        <w:t>Долгощёлововой</w:t>
      </w:r>
      <w:proofErr w:type="spellEnd"/>
      <w:r w:rsidRPr="000F6137">
        <w:t xml:space="preserve"> </w:t>
      </w:r>
    </w:p>
    <w:p w:rsidR="00510ABF" w:rsidRPr="000F6137" w:rsidRDefault="00666966" w:rsidP="00510ABF">
      <w:pPr>
        <w:ind w:firstLine="720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3413125</wp:posOffset>
            </wp:positionH>
            <wp:positionV relativeFrom="paragraph">
              <wp:posOffset>382905</wp:posOffset>
            </wp:positionV>
            <wp:extent cx="2927350" cy="2094230"/>
            <wp:effectExtent l="19050" t="0" r="6350" b="0"/>
            <wp:wrapTight wrapText="bothSides">
              <wp:wrapPolygon edited="0">
                <wp:start x="-141" y="0"/>
                <wp:lineTo x="-141" y="21417"/>
                <wp:lineTo x="21647" y="21417"/>
                <wp:lineTo x="21647" y="0"/>
                <wp:lineTo x="-141" y="0"/>
              </wp:wrapPolygon>
            </wp:wrapTight>
            <wp:docPr id="6" name="Рисунок 6" descr="IMG_6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653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12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09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6966" w:rsidRDefault="00666966" w:rsidP="003906FD">
      <w:pPr>
        <w:spacing w:after="0"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71120</wp:posOffset>
            </wp:positionV>
            <wp:extent cx="2871470" cy="2123440"/>
            <wp:effectExtent l="19050" t="0" r="5080" b="0"/>
            <wp:wrapTight wrapText="bothSides">
              <wp:wrapPolygon edited="0">
                <wp:start x="-143" y="0"/>
                <wp:lineTo x="-143" y="21316"/>
                <wp:lineTo x="21638" y="21316"/>
                <wp:lineTo x="21638" y="0"/>
                <wp:lineTo x="-143" y="0"/>
              </wp:wrapPolygon>
            </wp:wrapTight>
            <wp:docPr id="283" name="Рисунок 283" descr="IMG_6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IMG_638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6966" w:rsidRDefault="00666966" w:rsidP="003906FD">
      <w:pPr>
        <w:spacing w:after="0"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-1270</wp:posOffset>
            </wp:positionV>
            <wp:extent cx="2744470" cy="2182495"/>
            <wp:effectExtent l="19050" t="0" r="0" b="0"/>
            <wp:wrapTight wrapText="bothSides">
              <wp:wrapPolygon edited="0">
                <wp:start x="-150" y="0"/>
                <wp:lineTo x="-150" y="21493"/>
                <wp:lineTo x="21590" y="21493"/>
                <wp:lineTo x="21590" y="0"/>
                <wp:lineTo x="-150" y="0"/>
              </wp:wrapPolygon>
            </wp:wrapTight>
            <wp:docPr id="7" name="Рисунок 7" descr="IMG_6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659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6966" w:rsidRDefault="00666966" w:rsidP="003906FD">
      <w:pPr>
        <w:spacing w:after="0"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1760220</wp:posOffset>
            </wp:positionH>
            <wp:positionV relativeFrom="paragraph">
              <wp:posOffset>135255</wp:posOffset>
            </wp:positionV>
            <wp:extent cx="2546985" cy="2211705"/>
            <wp:effectExtent l="19050" t="0" r="5715" b="0"/>
            <wp:wrapTight wrapText="bothSides">
              <wp:wrapPolygon edited="0">
                <wp:start x="-162" y="0"/>
                <wp:lineTo x="-162" y="21395"/>
                <wp:lineTo x="21648" y="21395"/>
                <wp:lineTo x="21648" y="0"/>
                <wp:lineTo x="-162" y="0"/>
              </wp:wrapPolygon>
            </wp:wrapTight>
            <wp:docPr id="281" name="Рисунок 281" descr="IMG_6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IMG_640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85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6966" w:rsidRDefault="003F27D8" w:rsidP="003906FD">
      <w:pPr>
        <w:spacing w:after="0"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-309880</wp:posOffset>
            </wp:positionH>
            <wp:positionV relativeFrom="paragraph">
              <wp:posOffset>91440</wp:posOffset>
            </wp:positionV>
            <wp:extent cx="2078355" cy="1405255"/>
            <wp:effectExtent l="19050" t="0" r="0" b="0"/>
            <wp:wrapNone/>
            <wp:docPr id="8" name="Рисунок 7" descr="Картинки по запросу экология рам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экология рамка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r="50111" b="6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40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372745</wp:posOffset>
            </wp:positionH>
            <wp:positionV relativeFrom="paragraph">
              <wp:posOffset>2539365</wp:posOffset>
            </wp:positionV>
            <wp:extent cx="2959735" cy="2241550"/>
            <wp:effectExtent l="19050" t="0" r="0" b="0"/>
            <wp:wrapTight wrapText="bothSides">
              <wp:wrapPolygon edited="0">
                <wp:start x="-139" y="0"/>
                <wp:lineTo x="-139" y="21478"/>
                <wp:lineTo x="21549" y="21478"/>
                <wp:lineTo x="21549" y="0"/>
                <wp:lineTo x="-139" y="0"/>
              </wp:wrapPolygon>
            </wp:wrapTight>
            <wp:docPr id="282" name="Рисунок 282" descr="IMG_6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IMG_638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22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3F27D8" w:rsidP="003906FD">
      <w:pPr>
        <w:spacing w:after="0"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-341630</wp:posOffset>
            </wp:positionH>
            <wp:positionV relativeFrom="paragraph">
              <wp:posOffset>48895</wp:posOffset>
            </wp:positionV>
            <wp:extent cx="2114550" cy="1438910"/>
            <wp:effectExtent l="19050" t="0" r="0" b="0"/>
            <wp:wrapNone/>
            <wp:docPr id="14" name="Рисунок 7" descr="Картинки по запросу экология рам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экология рамка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49871" b="6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3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666966" w:rsidRDefault="00666966" w:rsidP="003906FD">
      <w:pPr>
        <w:spacing w:after="0" w:line="240" w:lineRule="auto"/>
        <w:jc w:val="center"/>
      </w:pPr>
    </w:p>
    <w:p w:rsidR="000F6137" w:rsidRDefault="00510ABF" w:rsidP="003906FD">
      <w:pPr>
        <w:spacing w:after="0" w:line="240" w:lineRule="auto"/>
        <w:jc w:val="center"/>
      </w:pPr>
      <w:r w:rsidRPr="000F6137">
        <w:t xml:space="preserve">          </w:t>
      </w:r>
    </w:p>
    <w:p w:rsidR="003906FD" w:rsidRPr="000F6137" w:rsidRDefault="00C66EF5" w:rsidP="003906FD">
      <w:pPr>
        <w:spacing w:after="0" w:line="24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2727325</wp:posOffset>
            </wp:positionH>
            <wp:positionV relativeFrom="paragraph">
              <wp:posOffset>-224790</wp:posOffset>
            </wp:positionV>
            <wp:extent cx="3875405" cy="2912110"/>
            <wp:effectExtent l="19050" t="0" r="0" b="0"/>
            <wp:wrapTight wrapText="bothSides">
              <wp:wrapPolygon edited="0">
                <wp:start x="-106" y="0"/>
                <wp:lineTo x="-106" y="21478"/>
                <wp:lineTo x="21554" y="21478"/>
                <wp:lineTo x="21554" y="0"/>
                <wp:lineTo x="-106" y="0"/>
              </wp:wrapPolygon>
            </wp:wrapTight>
            <wp:docPr id="290" name="Рисунок 290" descr="P1030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P103055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35D" w:rsidRPr="00C8135D">
        <w:rPr>
          <w:rFonts w:eastAsia="Times New Roman"/>
          <w:noProof/>
          <w:lang w:eastAsia="ru-RU"/>
        </w:rPr>
        <w:drawing>
          <wp:anchor distT="36576" distB="36576" distL="36576" distR="36576" simplePos="0" relativeHeight="251687936" behindDoc="1" locked="0" layoutInCell="1" allowOverlap="1">
            <wp:simplePos x="0" y="0"/>
            <wp:positionH relativeFrom="column">
              <wp:posOffset>-36426</wp:posOffset>
            </wp:positionH>
            <wp:positionV relativeFrom="paragraph">
              <wp:posOffset>-221500</wp:posOffset>
            </wp:positionV>
            <wp:extent cx="548986" cy="526473"/>
            <wp:effectExtent l="19050" t="0" r="3464" b="0"/>
            <wp:wrapNone/>
            <wp:docPr id="9" name="Рисунок 284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86" cy="526473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3906FD" w:rsidRPr="000F6137">
        <w:rPr>
          <w:rFonts w:eastAsia="Times New Roman"/>
          <w:lang w:eastAsia="ru-RU"/>
        </w:rPr>
        <w:t>Львова Надежда Николаевна</w:t>
      </w:r>
    </w:p>
    <w:p w:rsidR="003906FD" w:rsidRPr="000F6137" w:rsidRDefault="003906FD" w:rsidP="00835775">
      <w:pPr>
        <w:spacing w:after="0" w:line="240" w:lineRule="auto"/>
        <w:jc w:val="center"/>
        <w:rPr>
          <w:rFonts w:eastAsia="Times New Roman"/>
          <w:bCs/>
          <w:bdr w:val="none" w:sz="0" w:space="0" w:color="auto" w:frame="1"/>
          <w:lang w:eastAsia="ru-RU"/>
        </w:rPr>
      </w:pPr>
    </w:p>
    <w:p w:rsidR="00835775" w:rsidRPr="000F6137" w:rsidRDefault="00835775" w:rsidP="00835775">
      <w:pPr>
        <w:spacing w:after="0" w:line="240" w:lineRule="auto"/>
        <w:jc w:val="center"/>
        <w:rPr>
          <w:rFonts w:eastAsia="Times New Roman"/>
          <w:b/>
          <w:i/>
          <w:iCs/>
          <w:color w:val="31849B" w:themeColor="accent5" w:themeShade="BF"/>
          <w:sz w:val="56"/>
          <w:bdr w:val="none" w:sz="0" w:space="0" w:color="auto" w:frame="1"/>
          <w:lang w:eastAsia="ru-RU"/>
        </w:rPr>
      </w:pPr>
      <w:r w:rsidRPr="000F6137">
        <w:rPr>
          <w:rFonts w:eastAsia="Times New Roman"/>
          <w:b/>
          <w:bCs/>
          <w:i/>
          <w:color w:val="31849B" w:themeColor="accent5" w:themeShade="BF"/>
          <w:sz w:val="56"/>
          <w:bdr w:val="none" w:sz="0" w:space="0" w:color="auto" w:frame="1"/>
          <w:lang w:eastAsia="ru-RU"/>
        </w:rPr>
        <w:t>ИГРЫ И ЭКСПЕРИМЕНТЫ С ВОДОЙ</w:t>
      </w:r>
    </w:p>
    <w:p w:rsidR="003906FD" w:rsidRPr="000F6137" w:rsidRDefault="003906FD" w:rsidP="003906FD">
      <w:pPr>
        <w:spacing w:after="0" w:line="240" w:lineRule="auto"/>
        <w:jc w:val="both"/>
        <w:rPr>
          <w:rFonts w:eastAsia="Times New Roman"/>
          <w:u w:val="single"/>
          <w:bdr w:val="none" w:sz="0" w:space="0" w:color="auto" w:frame="1"/>
          <w:lang w:eastAsia="ru-RU"/>
        </w:rPr>
      </w:pPr>
    </w:p>
    <w:p w:rsidR="00835775" w:rsidRPr="00694E97" w:rsidRDefault="00835775" w:rsidP="00694E97">
      <w:pPr>
        <w:spacing w:after="0" w:line="240" w:lineRule="auto"/>
        <w:ind w:firstLine="709"/>
        <w:jc w:val="both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Дошкольнику по природе присуща ориентация на познание окружающего мира и экспериментирование с объектами и явлениями реальности.</w:t>
      </w:r>
    </w:p>
    <w:p w:rsidR="00835775" w:rsidRPr="00694E97" w:rsidRDefault="00C66EF5" w:rsidP="00694E97">
      <w:pPr>
        <w:spacing w:after="0" w:line="240" w:lineRule="auto"/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b/>
          <w:bCs/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523240</wp:posOffset>
            </wp:positionH>
            <wp:positionV relativeFrom="paragraph">
              <wp:posOffset>1088665</wp:posOffset>
            </wp:positionV>
            <wp:extent cx="7037557" cy="5714301"/>
            <wp:effectExtent l="19050" t="0" r="0" b="0"/>
            <wp:wrapNone/>
            <wp:docPr id="15" name="Рисунок 13" descr="Картинки по запросу экология 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экология фон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4965" r="18306" b="38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423" cy="571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5701" w:rsidRPr="00785701">
        <w:rPr>
          <w:rFonts w:eastAsia="Times New Roman"/>
          <w:b/>
          <w:bCs/>
          <w:noProof/>
          <w:lang w:eastAsia="ru-RU"/>
        </w:rPr>
        <w:pict>
          <v:roundrect id="_x0000_s1319" style="position:absolute;left:0;text-align:left;margin-left:160.7pt;margin-top:77.4pt;width:197.65pt;height:70.9pt;z-index:251678720;mso-position-horizontal-relative:text;mso-position-vertical-relative:text" arcsize="10923f" fillcolor="#4f81bd [3204]" strokecolor="#f2f2f2 [3041]" strokeweight="3pt">
            <v:shadow on="t" type="perspective" color="#243f60 [1604]" opacity=".5" offset="1pt" offset2="-1pt"/>
            <v:textbox style="mso-next-textbox:#_x0000_s1319">
              <w:txbxContent>
                <w:p w:rsidR="003906FD" w:rsidRPr="003906FD" w:rsidRDefault="003906FD" w:rsidP="003906FD">
                  <w:pPr>
                    <w:spacing w:before="100" w:beforeAutospacing="1" w:after="100" w:afterAutospacing="1" w:line="240" w:lineRule="auto"/>
                    <w:jc w:val="center"/>
                    <w:rPr>
                      <w:rFonts w:eastAsia="Times New Roman"/>
                      <w:b/>
                      <w:color w:val="FFFFFF" w:themeColor="background1"/>
                      <w:sz w:val="32"/>
                      <w:szCs w:val="28"/>
                      <w:lang w:eastAsia="ru-RU"/>
                    </w:rPr>
                  </w:pPr>
                  <w:r w:rsidRPr="003906FD">
                    <w:rPr>
                      <w:rFonts w:eastAsia="Times New Roman"/>
                      <w:b/>
                      <w:bCs/>
                      <w:color w:val="FFFFFF" w:themeColor="background1"/>
                      <w:sz w:val="32"/>
                      <w:szCs w:val="28"/>
                      <w:lang w:eastAsia="ru-RU"/>
                    </w:rPr>
                    <w:t>Опыты и эксперименты с водой для детей 5-6 лет</w:t>
                  </w:r>
                </w:p>
                <w:p w:rsidR="003906FD" w:rsidRDefault="003906FD"/>
              </w:txbxContent>
            </v:textbox>
          </v:roundrect>
        </w:pict>
      </w:r>
      <w:r w:rsidR="00835775" w:rsidRPr="00694E97">
        <w:rPr>
          <w:rFonts w:eastAsia="Times New Roman"/>
          <w:lang w:eastAsia="ru-RU"/>
        </w:rPr>
        <w:t>Экспериментирование как специально-организованная деятельность способствует становлению целостной картины мира ребенка дошкольного возраста и основ культурного познания им окружающего мира.</w:t>
      </w:r>
    </w:p>
    <w:p w:rsidR="00835775" w:rsidRPr="00694E97" w:rsidRDefault="00835775" w:rsidP="00694E97">
      <w:pPr>
        <w:spacing w:after="0" w:line="240" w:lineRule="auto"/>
        <w:ind w:firstLine="709"/>
        <w:jc w:val="both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Развитие способности детей экспериментировать представляет собой определенную систему, в которую включены демонстрационные опыты, осуществляемые педагогом в специально организованных видах деятельности, наблюдения, лабораторные работы, выполняемые детьми самостоятельно в пространственно-предметной среде </w:t>
      </w:r>
      <w:r w:rsidRPr="00694E97">
        <w:rPr>
          <w:rFonts w:eastAsia="Times New Roman"/>
          <w:bCs/>
          <w:bdr w:val="none" w:sz="0" w:space="0" w:color="auto" w:frame="1"/>
          <w:lang w:eastAsia="ru-RU"/>
        </w:rPr>
        <w:t>группы</w:t>
      </w:r>
      <w:r w:rsidRPr="00694E97">
        <w:rPr>
          <w:rFonts w:eastAsia="Times New Roman"/>
          <w:lang w:eastAsia="ru-RU"/>
        </w:rPr>
        <w:t>.</w:t>
      </w:r>
    </w:p>
    <w:p w:rsidR="00835775" w:rsidRPr="00694E97" w:rsidRDefault="00835775" w:rsidP="00694E97">
      <w:pPr>
        <w:spacing w:after="0" w:line="240" w:lineRule="auto"/>
        <w:ind w:firstLine="709"/>
        <w:jc w:val="both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Как показывает практика, знания, полученные во время проведения опытов, запоминаются надолго. Китайская пословица </w:t>
      </w:r>
      <w:r w:rsidRPr="00694E97">
        <w:rPr>
          <w:rFonts w:eastAsia="Times New Roman"/>
          <w:bdr w:val="none" w:sz="0" w:space="0" w:color="auto" w:frame="1"/>
          <w:lang w:eastAsia="ru-RU"/>
        </w:rPr>
        <w:t>гласит</w:t>
      </w:r>
      <w:r w:rsidRPr="00694E97">
        <w:rPr>
          <w:rFonts w:eastAsia="Times New Roman"/>
          <w:lang w:eastAsia="ru-RU"/>
        </w:rPr>
        <w:t>: «Расскажи – и я забуду, покажи – и я запомню, дай попробовать – и я пойму». Важно, чтобы каждый ребенок проводил собственные опыты.</w:t>
      </w:r>
    </w:p>
    <w:p w:rsidR="00835775" w:rsidRPr="00694E97" w:rsidRDefault="00835775" w:rsidP="00694E97">
      <w:pPr>
        <w:spacing w:after="0" w:line="240" w:lineRule="auto"/>
        <w:ind w:firstLine="709"/>
        <w:jc w:val="both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Экспериментирование оказывает положительное влияние на эмоциональную сферу ребенка, на развитие творческих способностей, на формирование трудовых навыков и укрепление здоровья </w:t>
      </w:r>
      <w:r w:rsidRPr="00694E97">
        <w:rPr>
          <w:rFonts w:eastAsia="Times New Roman"/>
          <w:iCs/>
          <w:bdr w:val="none" w:sz="0" w:space="0" w:color="auto" w:frame="1"/>
          <w:lang w:eastAsia="ru-RU"/>
        </w:rPr>
        <w:t>(за счет повышения общего уровня двигательной активности)</w:t>
      </w:r>
      <w:r w:rsidRPr="00694E97">
        <w:rPr>
          <w:rFonts w:eastAsia="Times New Roman"/>
          <w:lang w:eastAsia="ru-RU"/>
        </w:rPr>
        <w:t>.</w:t>
      </w:r>
    </w:p>
    <w:p w:rsidR="00835775" w:rsidRPr="00694E97" w:rsidRDefault="00835775" w:rsidP="00694E97">
      <w:pPr>
        <w:spacing w:after="0" w:line="240" w:lineRule="auto"/>
        <w:ind w:firstLine="709"/>
        <w:jc w:val="both"/>
        <w:rPr>
          <w:rFonts w:eastAsia="Times New Roman"/>
          <w:lang w:eastAsia="ru-RU"/>
        </w:rPr>
      </w:pPr>
      <w:r w:rsidRPr="00694E97">
        <w:rPr>
          <w:rFonts w:eastAsia="Times New Roman"/>
          <w:u w:val="single"/>
          <w:bdr w:val="none" w:sz="0" w:space="0" w:color="auto" w:frame="1"/>
          <w:lang w:eastAsia="ru-RU"/>
        </w:rPr>
        <w:t>Цель</w:t>
      </w:r>
      <w:r w:rsidRPr="00694E97">
        <w:rPr>
          <w:rFonts w:eastAsia="Times New Roman"/>
          <w:u w:val="single"/>
          <w:lang w:eastAsia="ru-RU"/>
        </w:rPr>
        <w:t>:</w:t>
      </w:r>
      <w:r w:rsidRPr="00694E97">
        <w:rPr>
          <w:rFonts w:eastAsia="Times New Roman"/>
          <w:lang w:eastAsia="ru-RU"/>
        </w:rPr>
        <w:t xml:space="preserve"> Формировать у детей представления о природном объекте – воде, о значении воды в природе через исследование свойств воды и установление причинно-следственных связей; формирование экологической культуры личности.</w:t>
      </w:r>
    </w:p>
    <w:p w:rsidR="003906FD" w:rsidRPr="00694E97" w:rsidRDefault="003906FD" w:rsidP="00694E97">
      <w:pPr>
        <w:spacing w:after="0" w:line="240" w:lineRule="auto"/>
        <w:jc w:val="center"/>
        <w:rPr>
          <w:rFonts w:eastAsia="Times New Roman"/>
          <w:b/>
          <w:bCs/>
          <w:lang w:eastAsia="ru-RU"/>
        </w:rPr>
      </w:pPr>
    </w:p>
    <w:p w:rsidR="000F6137" w:rsidRPr="00694E97" w:rsidRDefault="000F6137" w:rsidP="00694E97">
      <w:pPr>
        <w:spacing w:after="0" w:line="240" w:lineRule="auto"/>
        <w:rPr>
          <w:rFonts w:eastAsia="Times New Roman"/>
          <w:b/>
          <w:bCs/>
          <w:color w:val="31849B" w:themeColor="accent5" w:themeShade="BF"/>
          <w:u w:val="single"/>
          <w:lang w:eastAsia="ru-RU"/>
        </w:rPr>
      </w:pPr>
    </w:p>
    <w:p w:rsidR="000F6137" w:rsidRPr="00694E97" w:rsidRDefault="000F6137" w:rsidP="00694E97">
      <w:pPr>
        <w:spacing w:after="0" w:line="240" w:lineRule="auto"/>
        <w:rPr>
          <w:rFonts w:eastAsia="Times New Roman"/>
          <w:b/>
          <w:bCs/>
          <w:color w:val="31849B" w:themeColor="accent5" w:themeShade="BF"/>
          <w:u w:val="single"/>
          <w:lang w:eastAsia="ru-RU"/>
        </w:rPr>
      </w:pPr>
    </w:p>
    <w:p w:rsidR="000F6137" w:rsidRPr="00694E97" w:rsidRDefault="000F6137" w:rsidP="00694E97">
      <w:pPr>
        <w:spacing w:after="0" w:line="240" w:lineRule="auto"/>
        <w:rPr>
          <w:rFonts w:eastAsia="Times New Roman"/>
          <w:b/>
          <w:bCs/>
          <w:color w:val="31849B" w:themeColor="accent5" w:themeShade="BF"/>
          <w:u w:val="single"/>
          <w:lang w:eastAsia="ru-RU"/>
        </w:rPr>
      </w:pPr>
    </w:p>
    <w:p w:rsidR="000F6137" w:rsidRPr="00694E97" w:rsidRDefault="000F6137" w:rsidP="00694E97">
      <w:pPr>
        <w:spacing w:after="0" w:line="240" w:lineRule="auto"/>
        <w:rPr>
          <w:rFonts w:eastAsia="Times New Roman"/>
          <w:b/>
          <w:bCs/>
          <w:color w:val="31849B" w:themeColor="accent5" w:themeShade="BF"/>
          <w:u w:val="single"/>
          <w:lang w:eastAsia="ru-RU"/>
        </w:rPr>
      </w:pPr>
    </w:p>
    <w:p w:rsidR="000F6137" w:rsidRPr="00694E97" w:rsidRDefault="000F6137" w:rsidP="00694E97">
      <w:pPr>
        <w:spacing w:after="0" w:line="240" w:lineRule="auto"/>
        <w:rPr>
          <w:rFonts w:eastAsia="Times New Roman"/>
          <w:b/>
          <w:bCs/>
          <w:color w:val="31849B" w:themeColor="accent5" w:themeShade="BF"/>
          <w:u w:val="single"/>
          <w:lang w:eastAsia="ru-RU"/>
        </w:rPr>
      </w:pPr>
    </w:p>
    <w:p w:rsidR="000F6137" w:rsidRPr="00694E97" w:rsidRDefault="000F6137" w:rsidP="00694E97">
      <w:pPr>
        <w:spacing w:after="0" w:line="240" w:lineRule="auto"/>
        <w:rPr>
          <w:rFonts w:eastAsia="Times New Roman"/>
          <w:b/>
          <w:bCs/>
          <w:color w:val="31849B" w:themeColor="accent5" w:themeShade="BF"/>
          <w:u w:val="single"/>
          <w:lang w:eastAsia="ru-RU"/>
        </w:rPr>
      </w:pPr>
    </w:p>
    <w:p w:rsidR="00835775" w:rsidRPr="00694E97" w:rsidRDefault="00835775" w:rsidP="00694E97">
      <w:pPr>
        <w:spacing w:after="0" w:line="240" w:lineRule="auto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«Прозрачность воды: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Ознакомить с прозрачностью воды, как свойством.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2 стакана (1-й с водой, 2-й с молоком), картинка, мелкие камни.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Предложить детям положить в стаканы камни. Дети определяют, где видны камни, а где нет. Затем смотрят на картинку сквозь воду и молоко. Определяют, через какую жидкость можно увидеть картинку.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В воде видны камни и картинка.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Вода прозрачная, так как в ней и через нее видны предметы.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«У воды нет вкуса»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Выяснить, что у воды нет вкуса.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 xml:space="preserve">Стаканчики с обычной водой, </w:t>
      </w:r>
      <w:proofErr w:type="gramStart"/>
      <w:r w:rsidRPr="00694E97">
        <w:rPr>
          <w:rFonts w:eastAsia="Times New Roman"/>
          <w:lang w:eastAsia="ru-RU"/>
        </w:rPr>
        <w:t>соленой</w:t>
      </w:r>
      <w:proofErr w:type="gramEnd"/>
      <w:r w:rsidRPr="00694E97">
        <w:rPr>
          <w:rFonts w:eastAsia="Times New Roman"/>
          <w:lang w:eastAsia="ru-RU"/>
        </w:rPr>
        <w:t xml:space="preserve"> и сладкой, трубочки на каждого ребенка.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Ход игры:</w:t>
      </w:r>
      <w:r w:rsidRPr="00694E97">
        <w:rPr>
          <w:rFonts w:eastAsia="Times New Roman"/>
          <w:lang w:eastAsia="ru-RU"/>
        </w:rPr>
        <w:t xml:space="preserve"> Предложить детям попробовать воду на вкус.</w:t>
      </w:r>
      <w:r w:rsidR="00C66EF5" w:rsidRPr="00C66EF5">
        <w:rPr>
          <w:noProof/>
          <w:lang w:eastAsia="ru-RU"/>
        </w:rPr>
        <w:t xml:space="preserve"> </w:t>
      </w:r>
      <w:r w:rsidR="00C66EF5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Дети, сравнивая, определяют отсутствие вкуса у обычной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Вода не имеет вкуса, она безвкусная.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b/>
          <w:bCs/>
          <w:color w:val="31849B" w:themeColor="accent5" w:themeShade="BF"/>
          <w:u w:val="single"/>
          <w:lang w:eastAsia="ru-RU"/>
        </w:rPr>
      </w:pP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«У воды нет запаха»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Выявить, что у воды нет запаха.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Пустой стакан, стакан с обычной водой, сок апельсина.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Предложить детям понюхать пустой стакан, стакан с водой, стакан с соком и определить наличие или отсутствие запаха.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Дети определяют отсутствие запаха у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У воды нет запаха.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«Вода не имеет формы»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Показать детям отсутствие формы у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Кувшин, тарелка, стакан с водой, поднос.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Предложить детям налить воду в разные емкости. Что происходит с водой?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Вода принимает форму предмета, а на подносе растекается как лужа.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Вода не имеет формы.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b/>
          <w:bCs/>
          <w:lang w:eastAsia="ru-RU"/>
        </w:rPr>
      </w:pP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«Лед – твердая вода»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Доказать, что лед – тоже вода.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Тарелка, кусочки льда.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lastRenderedPageBreak/>
        <w:t xml:space="preserve">Ход игры: </w:t>
      </w:r>
      <w:r w:rsidRPr="00694E97">
        <w:rPr>
          <w:rFonts w:eastAsia="Times New Roman"/>
          <w:lang w:eastAsia="ru-RU"/>
        </w:rPr>
        <w:t>Предложить детям понаблюдать за таянием льда и превращением его в воду.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В тепле лед тает, превращается в воду.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Лед – тоже вода.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b/>
          <w:bCs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«Пар – тоже вода»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Показать детям агрегатное состояние воды – пар.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Термос, зеркало, тарелка.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Предложить детям обратить внимание на пар, который выходит из термоса, подержать над водой зеркало, тарелочку. Что появилось? Откуда взялось?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Через некоторое время на зеркале образуются капельки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Пар – тоже вода. Под действием тепла вода превращается в пар, а при остывании пар превращается в воду. Чем горячее вода, тем больше пара.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3906FD" w:rsidRPr="00694E97" w:rsidRDefault="003906FD" w:rsidP="00694E97">
      <w:pPr>
        <w:spacing w:after="0" w:line="240" w:lineRule="auto"/>
        <w:jc w:val="center"/>
        <w:rPr>
          <w:rFonts w:eastAsia="Times New Roman"/>
          <w:b/>
          <w:bCs/>
          <w:lang w:eastAsia="ru-RU"/>
        </w:rPr>
      </w:pPr>
    </w:p>
    <w:p w:rsidR="003906FD" w:rsidRPr="00694E97" w:rsidRDefault="003906FD" w:rsidP="00694E97">
      <w:pPr>
        <w:spacing w:after="0" w:line="240" w:lineRule="auto"/>
        <w:jc w:val="center"/>
        <w:rPr>
          <w:rFonts w:eastAsia="Times New Roman"/>
          <w:b/>
          <w:bCs/>
          <w:lang w:eastAsia="ru-RU"/>
        </w:rPr>
      </w:pPr>
    </w:p>
    <w:p w:rsidR="003906FD" w:rsidRPr="00694E97" w:rsidRDefault="003906FD" w:rsidP="00694E97">
      <w:pPr>
        <w:spacing w:after="0" w:line="240" w:lineRule="auto"/>
        <w:jc w:val="center"/>
        <w:rPr>
          <w:rFonts w:eastAsia="Times New Roman"/>
          <w:b/>
          <w:bCs/>
          <w:lang w:eastAsia="ru-RU"/>
        </w:rPr>
      </w:pP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«Растворимые и нерастворимые вещества»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Цель:</w:t>
      </w:r>
      <w:r w:rsidRPr="00694E97">
        <w:rPr>
          <w:rFonts w:eastAsia="Times New Roman"/>
          <w:lang w:eastAsia="ru-RU"/>
        </w:rPr>
        <w:t xml:space="preserve"> Помочь детям определить свойство воды – она растворяет некоторые вещества.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proofErr w:type="gramStart"/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4 стакана с водой, сахар, соль, песок, акварельные краски, ложка.</w:t>
      </w:r>
      <w:proofErr w:type="gramEnd"/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Предложить детям положить песок в стакан с водой и перемешать. Растворился ли песок? Вывод: песок не растворяется.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Затем предложить положить в воду сахар и перемешать. Растворился ли сахар? Вывод: сахар растворяется.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Тот же опыт проводят с солью.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Затем попросить растворить в воде акварельные краски. Почему вода стала цветной? Вывод: краска растворяется в воде.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Песок не растворился в воде, сахар соль и краска растворились.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Одни вещества растворяются в воде, другие – нет.</w:t>
      </w:r>
    </w:p>
    <w:p w:rsidR="00835775" w:rsidRPr="00694E97" w:rsidRDefault="00C66EF5" w:rsidP="00694E9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387350</wp:posOffset>
            </wp:positionH>
            <wp:positionV relativeFrom="paragraph">
              <wp:posOffset>46355</wp:posOffset>
            </wp:positionV>
            <wp:extent cx="3596640" cy="2692400"/>
            <wp:effectExtent l="19050" t="0" r="3810" b="0"/>
            <wp:wrapTight wrapText="bothSides">
              <wp:wrapPolygon edited="0">
                <wp:start x="-114" y="0"/>
                <wp:lineTo x="-114" y="21396"/>
                <wp:lineTo x="21623" y="21396"/>
                <wp:lineTo x="21623" y="0"/>
                <wp:lineTo x="-114" y="0"/>
              </wp:wrapPolygon>
            </wp:wrapTight>
            <wp:docPr id="291" name="Рисунок 291" descr="P1030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P103055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775"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«Вода нужна для прорастания»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Выявить необходимость воды для прорастания.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Горох, вода, вата, 2 тарелки.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 xml:space="preserve">Предложить детям узнать, где горох быстрее прорастет: в мокрой или сухой вате. Нужно намочить вату, в нее положить одну горошину; </w:t>
      </w:r>
      <w:proofErr w:type="spellStart"/>
      <w:proofErr w:type="gramStart"/>
      <w:r w:rsidRPr="00694E97">
        <w:rPr>
          <w:rFonts w:eastAsia="Times New Roman"/>
          <w:lang w:eastAsia="ru-RU"/>
        </w:rPr>
        <w:t>вто</w:t>
      </w:r>
      <w:proofErr w:type="spellEnd"/>
      <w:r w:rsidR="003906FD" w:rsidRPr="00694E97"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spellStart"/>
      <w:r w:rsidRPr="00694E97">
        <w:rPr>
          <w:rFonts w:eastAsia="Times New Roman"/>
          <w:lang w:eastAsia="ru-RU"/>
        </w:rPr>
        <w:t>рую</w:t>
      </w:r>
      <w:proofErr w:type="spellEnd"/>
      <w:proofErr w:type="gramEnd"/>
      <w:r w:rsidRPr="00694E97">
        <w:rPr>
          <w:rFonts w:eastAsia="Times New Roman"/>
          <w:lang w:eastAsia="ru-RU"/>
        </w:rPr>
        <w:t xml:space="preserve"> горошину положить в сухую вату.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Горошина в мокрой вате проросла, в сухой – нет.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Вода необходима для прорастания и роста.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 xml:space="preserve"> «Вода смачивает»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Показать, что вода впитывается и смачивает.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Стаканы с водой, ткань, бумага, дерево, вата, полиэтилен.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Возьмем разные предметы и будем потихоньку лить воду на них. Наблюдать за процессом намокания. Какие предметы не впитывают воду?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Бумага, ткань, вата намокли, а с полиэтилена и с дерева вода скатилась.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Вода впитывается и смачивает некоторые предметы.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«Превращение в воду»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Показать детям превращение снега в воду.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Стакан, снег.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Занести снег в теплое помещение, наблюдать за таянием снега.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Снег растаял и превратился в воду.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Снег – это замерзшая вода.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«Иней»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Показать детям, как вода превращается в иней.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Стакан с горячей водой, ветка.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Вынести в мороз стакан с горячей водой. Подержать над стаканом ветку.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Результат</w:t>
      </w:r>
      <w:r w:rsidRPr="00694E97">
        <w:rPr>
          <w:rFonts w:eastAsia="Times New Roman"/>
          <w:lang w:eastAsia="ru-RU"/>
        </w:rPr>
        <w:t>: Ветка постепенно покрывается инеем.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При замерзании воде оседает на ветке в виде инея.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 </w:t>
      </w: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«Уровень воды»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Ознакомить со свойством тяжелых предметов «увеличивать» количество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Стакан с водой, камни.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На стакане отметить уровень воды, опустить несколько тяжелых предметов.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Уровень воды становится выше.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Уровень воды повышается за счет веса предметов, вытесняющих воду.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 xml:space="preserve"> «Водяная мельница»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Цель: </w:t>
      </w:r>
      <w:r w:rsidRPr="00694E97">
        <w:rPr>
          <w:rFonts w:eastAsia="Times New Roman"/>
          <w:lang w:eastAsia="ru-RU"/>
        </w:rPr>
        <w:t>Ознакомить детей с силой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Вертушка, емкость с водой, тазик.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Предложить детям полить воду на вертушку.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 xml:space="preserve">Вода толкает лопасти вертушки, и </w:t>
      </w:r>
      <w:proofErr w:type="spellStart"/>
      <w:r w:rsidRPr="00694E97">
        <w:rPr>
          <w:rFonts w:eastAsia="Times New Roman"/>
          <w:lang w:eastAsia="ru-RU"/>
        </w:rPr>
        <w:t>мельничка</w:t>
      </w:r>
      <w:proofErr w:type="spellEnd"/>
      <w:r w:rsidRPr="00694E97">
        <w:rPr>
          <w:rFonts w:eastAsia="Times New Roman"/>
          <w:lang w:eastAsia="ru-RU"/>
        </w:rPr>
        <w:t xml:space="preserve"> вращается.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Падающая вода обладает силой.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spacing w:after="0" w:line="240" w:lineRule="auto"/>
        <w:jc w:val="center"/>
        <w:rPr>
          <w:rFonts w:eastAsia="Times New Roman"/>
          <w:color w:val="31849B" w:themeColor="accent5" w:themeShade="BF"/>
          <w:u w:val="single"/>
          <w:lang w:eastAsia="ru-RU"/>
        </w:rPr>
      </w:pP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lastRenderedPageBreak/>
        <w:t>«Круговорот воды в природе»</w:t>
      </w:r>
    </w:p>
    <w:p w:rsidR="003906FD" w:rsidRPr="00694E97" w:rsidRDefault="00C66EF5" w:rsidP="00694E97">
      <w:pPr>
        <w:spacing w:after="0" w:line="240" w:lineRule="auto"/>
        <w:rPr>
          <w:rFonts w:eastAsia="Times New Roman"/>
          <w:lang w:eastAsia="ru-RU"/>
        </w:rPr>
        <w:sectPr w:rsidR="003906FD" w:rsidRPr="00694E97" w:rsidSect="00835775">
          <w:type w:val="continuous"/>
          <w:pgSz w:w="11906" w:h="16838"/>
          <w:pgMar w:top="567" w:right="567" w:bottom="567" w:left="851" w:header="709" w:footer="709" w:gutter="0"/>
          <w:cols w:num="3" w:space="567"/>
          <w:docGrid w:linePitch="360"/>
        </w:sectPr>
      </w:pPr>
      <w:r>
        <w:rPr>
          <w:rFonts w:eastAsia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-317500</wp:posOffset>
            </wp:positionH>
            <wp:positionV relativeFrom="paragraph">
              <wp:posOffset>-3810</wp:posOffset>
            </wp:positionV>
            <wp:extent cx="2255520" cy="2430780"/>
            <wp:effectExtent l="19050" t="0" r="0" b="0"/>
            <wp:wrapTight wrapText="bothSides">
              <wp:wrapPolygon edited="0">
                <wp:start x="-182" y="0"/>
                <wp:lineTo x="-182" y="21498"/>
                <wp:lineTo x="21527" y="21498"/>
                <wp:lineTo x="21527" y="0"/>
                <wp:lineTo x="-182" y="0"/>
              </wp:wrapPolygon>
            </wp:wrapTight>
            <wp:docPr id="289" name="Рисунок 289" descr="P21-11-17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P21-11-17_0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b="17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775" w:rsidRPr="00694E97">
        <w:rPr>
          <w:rFonts w:eastAsia="Times New Roman"/>
          <w:b/>
          <w:bCs/>
          <w:lang w:eastAsia="ru-RU"/>
        </w:rPr>
        <w:t>Цель:</w:t>
      </w:r>
      <w:r w:rsidR="00835775" w:rsidRPr="00694E97">
        <w:rPr>
          <w:rFonts w:eastAsia="Times New Roman"/>
          <w:lang w:eastAsia="ru-RU"/>
        </w:rPr>
        <w:t xml:space="preserve"> Показать переходы воды из одного агрегатного состояния в другое.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Прозрачная емкость, полиэтиленовый пакет, лед, резинка.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Ход игры: </w:t>
      </w:r>
      <w:r w:rsidRPr="00694E97">
        <w:rPr>
          <w:rFonts w:eastAsia="Times New Roman"/>
          <w:lang w:eastAsia="ru-RU"/>
        </w:rPr>
        <w:t>В емкость положить кусок льда, закрыть ее пакетом, закрепить герметично резинкой и поставить в тепло. Длительно наблюдать за таянием и конденсацией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lastRenderedPageBreak/>
        <w:t xml:space="preserve">Результат: </w:t>
      </w:r>
      <w:r w:rsidRPr="00694E97">
        <w:rPr>
          <w:rFonts w:eastAsia="Times New Roman"/>
          <w:lang w:eastAsia="ru-RU"/>
        </w:rPr>
        <w:t>Лед растаял и превратился в воду, затем в пар, а потом снова в воду.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Превращение воды в пар происходит неоднократно. Это называется круговорот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 </w:t>
      </w:r>
    </w:p>
    <w:p w:rsidR="00835775" w:rsidRPr="00694E97" w:rsidRDefault="00835775" w:rsidP="00694E97">
      <w:pPr>
        <w:tabs>
          <w:tab w:val="left" w:pos="582"/>
          <w:tab w:val="center" w:pos="5244"/>
        </w:tabs>
        <w:spacing w:after="0" w:line="240" w:lineRule="auto"/>
        <w:rPr>
          <w:rFonts w:eastAsia="Times New Roman"/>
          <w:b/>
          <w:bCs/>
          <w:lang w:eastAsia="ru-RU"/>
        </w:rPr>
        <w:sectPr w:rsidR="00835775" w:rsidRPr="00694E97" w:rsidSect="003906FD">
          <w:type w:val="continuous"/>
          <w:pgSz w:w="11906" w:h="16838"/>
          <w:pgMar w:top="567" w:right="567" w:bottom="567" w:left="851" w:header="709" w:footer="709" w:gutter="0"/>
          <w:cols w:num="3" w:space="567"/>
          <w:docGrid w:linePitch="360"/>
        </w:sectPr>
      </w:pPr>
    </w:p>
    <w:p w:rsidR="00835775" w:rsidRPr="00694E97" w:rsidRDefault="00835775" w:rsidP="00694E97">
      <w:pPr>
        <w:tabs>
          <w:tab w:val="left" w:pos="582"/>
          <w:tab w:val="center" w:pos="5244"/>
        </w:tabs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lastRenderedPageBreak/>
        <w:tab/>
      </w:r>
      <w:r w:rsidRPr="00694E97">
        <w:rPr>
          <w:rFonts w:eastAsia="Times New Roman"/>
          <w:b/>
          <w:bCs/>
          <w:lang w:eastAsia="ru-RU"/>
        </w:rPr>
        <w:tab/>
        <w:t xml:space="preserve"> «</w:t>
      </w:r>
      <w:r w:rsidRPr="00694E97">
        <w:rPr>
          <w:rFonts w:eastAsia="Times New Roman"/>
          <w:b/>
          <w:bCs/>
          <w:color w:val="31849B" w:themeColor="accent5" w:themeShade="BF"/>
          <w:u w:val="single"/>
          <w:lang w:eastAsia="ru-RU"/>
        </w:rPr>
        <w:t>Фильтрование воды»</w:t>
      </w:r>
      <w:bookmarkStart w:id="0" w:name="_GoBack"/>
      <w:bookmarkEnd w:id="0"/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>Цель:</w:t>
      </w:r>
      <w:r w:rsidRPr="00694E97">
        <w:rPr>
          <w:rFonts w:eastAsia="Times New Roman"/>
          <w:lang w:eastAsia="ru-RU"/>
        </w:rPr>
        <w:t xml:space="preserve"> Ознакомить детей с разными способами очистки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Оборудование: </w:t>
      </w:r>
      <w:r w:rsidRPr="00694E97">
        <w:rPr>
          <w:rFonts w:eastAsia="Times New Roman"/>
          <w:lang w:eastAsia="ru-RU"/>
        </w:rPr>
        <w:t>Воронка, ткань, тонкая бумага, песок, крахмал, 3 сосуда.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lastRenderedPageBreak/>
        <w:t xml:space="preserve">Ход игры: </w:t>
      </w:r>
      <w:r w:rsidRPr="00694E97">
        <w:rPr>
          <w:rFonts w:eastAsia="Times New Roman"/>
          <w:lang w:eastAsia="ru-RU"/>
        </w:rPr>
        <w:t>Предложить детям размешать крахмал, а затем очистить ее от крахмала. Сделать очистительные устройства из песка, тряпочки, бумаги. Дети проверяют, какой фильтр лучше очищает.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Результат: </w:t>
      </w:r>
      <w:r w:rsidRPr="00694E97">
        <w:rPr>
          <w:rFonts w:eastAsia="Times New Roman"/>
          <w:lang w:eastAsia="ru-RU"/>
        </w:rPr>
        <w:t>Дети учатся проводить очистку воды.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b/>
          <w:bCs/>
          <w:lang w:eastAsia="ru-RU"/>
        </w:rPr>
        <w:t xml:space="preserve">Вывод: </w:t>
      </w:r>
      <w:r w:rsidRPr="00694E97">
        <w:rPr>
          <w:rFonts w:eastAsia="Times New Roman"/>
          <w:lang w:eastAsia="ru-RU"/>
        </w:rPr>
        <w:t>Вода лучше всего очищается с помощью бумаги.</w:t>
      </w:r>
    </w:p>
    <w:p w:rsidR="00835775" w:rsidRPr="00694E97" w:rsidRDefault="00835775" w:rsidP="00694E97">
      <w:pPr>
        <w:spacing w:after="0" w:line="240" w:lineRule="auto"/>
        <w:rPr>
          <w:rFonts w:eastAsia="Times New Roman"/>
          <w:lang w:eastAsia="ru-RU"/>
        </w:rPr>
      </w:pPr>
      <w:r w:rsidRPr="00694E97">
        <w:rPr>
          <w:rFonts w:eastAsia="Times New Roman"/>
          <w:lang w:eastAsia="ru-RU"/>
        </w:rPr>
        <w:t> </w:t>
      </w:r>
    </w:p>
    <w:p w:rsidR="003906FD" w:rsidRPr="00694E97" w:rsidRDefault="003906FD" w:rsidP="00694E97">
      <w:pPr>
        <w:spacing w:after="0" w:line="240" w:lineRule="auto"/>
        <w:ind w:left="-1080" w:firstLine="720"/>
        <w:jc w:val="both"/>
        <w:sectPr w:rsidR="003906FD" w:rsidRPr="00694E97" w:rsidSect="003906FD">
          <w:type w:val="continuous"/>
          <w:pgSz w:w="11906" w:h="16838"/>
          <w:pgMar w:top="567" w:right="567" w:bottom="567" w:left="851" w:header="709" w:footer="709" w:gutter="0"/>
          <w:cols w:num="3" w:space="567"/>
          <w:docGrid w:linePitch="360"/>
        </w:sectPr>
      </w:pPr>
    </w:p>
    <w:p w:rsidR="00510ABF" w:rsidRPr="000F6137" w:rsidRDefault="00510ABF" w:rsidP="00510ABF">
      <w:pPr>
        <w:ind w:left="-1080" w:firstLine="720"/>
        <w:jc w:val="both"/>
      </w:pPr>
    </w:p>
    <w:p w:rsidR="00510ABF" w:rsidRPr="000F6137" w:rsidRDefault="00C8135D" w:rsidP="00510ABF">
      <w:pPr>
        <w:ind w:left="-1080" w:firstLine="720"/>
        <w:jc w:val="both"/>
      </w:pPr>
      <w:r>
        <w:rPr>
          <w:noProof/>
          <w:lang w:eastAsia="ru-RU"/>
        </w:rPr>
        <w:drawing>
          <wp:anchor distT="36576" distB="36576" distL="36576" distR="36576" simplePos="0" relativeHeight="251689984" behindDoc="1" locked="0" layoutInCell="1" allowOverlap="1">
            <wp:simplePos x="0" y="0"/>
            <wp:positionH relativeFrom="column">
              <wp:posOffset>558800</wp:posOffset>
            </wp:positionH>
            <wp:positionV relativeFrom="paragraph">
              <wp:posOffset>49530</wp:posOffset>
            </wp:positionV>
            <wp:extent cx="548640" cy="526415"/>
            <wp:effectExtent l="19050" t="0" r="3810" b="0"/>
            <wp:wrapNone/>
            <wp:docPr id="11" name="Рисунок 284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5264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694E97" w:rsidRDefault="00694E97" w:rsidP="00694E97">
      <w:pPr>
        <w:ind w:left="-567"/>
        <w:jc w:val="center"/>
        <w:rPr>
          <w:b/>
          <w:sz w:val="28"/>
          <w:szCs w:val="28"/>
        </w:rPr>
        <w:sectPr w:rsidR="00694E97" w:rsidSect="00510ABF">
          <w:type w:val="continuous"/>
          <w:pgSz w:w="11906" w:h="16838"/>
          <w:pgMar w:top="567" w:right="567" w:bottom="567" w:left="851" w:header="709" w:footer="709" w:gutter="0"/>
          <w:cols w:space="567"/>
          <w:docGrid w:linePitch="360"/>
        </w:sectPr>
      </w:pPr>
    </w:p>
    <w:p w:rsidR="00C8135D" w:rsidRDefault="00C8135D" w:rsidP="00C8135D">
      <w:pPr>
        <w:spacing w:after="0" w:line="240" w:lineRule="auto"/>
        <w:ind w:left="-567" w:right="-425" w:firstLine="425"/>
        <w:jc w:val="right"/>
      </w:pPr>
      <w:proofErr w:type="spellStart"/>
      <w:r w:rsidRPr="00694E97">
        <w:lastRenderedPageBreak/>
        <w:t>Чеснокова</w:t>
      </w:r>
      <w:proofErr w:type="spellEnd"/>
      <w:r w:rsidRPr="00694E97">
        <w:t xml:space="preserve"> Т.А. </w:t>
      </w:r>
    </w:p>
    <w:p w:rsidR="00C8135D" w:rsidRPr="00694E97" w:rsidRDefault="00C8135D" w:rsidP="00C8135D">
      <w:pPr>
        <w:spacing w:after="0" w:line="240" w:lineRule="auto"/>
        <w:ind w:left="-567" w:right="-425" w:firstLine="425"/>
        <w:jc w:val="right"/>
      </w:pPr>
      <w:r w:rsidRPr="00694E97">
        <w:t xml:space="preserve">учитель </w:t>
      </w:r>
      <w:proofErr w:type="gramStart"/>
      <w:r w:rsidRPr="00694E97">
        <w:t>-л</w:t>
      </w:r>
      <w:proofErr w:type="gramEnd"/>
      <w:r w:rsidRPr="00694E97">
        <w:t>огопед</w:t>
      </w:r>
    </w:p>
    <w:p w:rsidR="00C8135D" w:rsidRPr="00694E97" w:rsidRDefault="00C8135D" w:rsidP="00C8135D">
      <w:pPr>
        <w:spacing w:after="0" w:line="240" w:lineRule="auto"/>
        <w:ind w:left="-1080" w:firstLine="720"/>
        <w:jc w:val="both"/>
      </w:pPr>
    </w:p>
    <w:p w:rsidR="00C66EF5" w:rsidRDefault="00C8135D" w:rsidP="00C66EF5">
      <w:pPr>
        <w:spacing w:after="0" w:line="240" w:lineRule="auto"/>
        <w:ind w:left="-567" w:right="-189"/>
        <w:jc w:val="center"/>
        <w:rPr>
          <w:b/>
        </w:rPr>
        <w:sectPr w:rsidR="00C66EF5" w:rsidSect="00694E97">
          <w:type w:val="continuous"/>
          <w:pgSz w:w="11906" w:h="16838"/>
          <w:pgMar w:top="567" w:right="1133" w:bottom="567" w:left="1276" w:header="709" w:footer="709" w:gutter="0"/>
          <w:cols w:num="3" w:space="1629"/>
          <w:docGrid w:linePitch="360"/>
        </w:sectPr>
      </w:pPr>
      <w:r w:rsidRPr="00694E97">
        <w:rPr>
          <w:b/>
        </w:rPr>
        <w:t xml:space="preserve"> </w:t>
      </w:r>
    </w:p>
    <w:p w:rsidR="00C66EF5" w:rsidRDefault="00DE7489" w:rsidP="00C66EF5">
      <w:pPr>
        <w:spacing w:after="0" w:line="240" w:lineRule="auto"/>
        <w:ind w:left="-567" w:right="-189"/>
        <w:jc w:val="center"/>
        <w:rPr>
          <w:b/>
          <w:i/>
          <w:color w:val="31849B" w:themeColor="accent5" w:themeShade="BF"/>
          <w:sz w:val="52"/>
          <w:szCs w:val="56"/>
        </w:rPr>
        <w:sectPr w:rsidR="00C66EF5" w:rsidSect="00C66EF5">
          <w:type w:val="continuous"/>
          <w:pgSz w:w="11906" w:h="16838"/>
          <w:pgMar w:top="567" w:right="1133" w:bottom="567" w:left="1276" w:header="709" w:footer="709" w:gutter="0"/>
          <w:cols w:space="1629"/>
          <w:docGrid w:linePitch="360"/>
        </w:sectPr>
      </w:pPr>
      <w:r>
        <w:rPr>
          <w:b/>
          <w:i/>
          <w:noProof/>
          <w:color w:val="31849B" w:themeColor="accent5" w:themeShade="BF"/>
          <w:sz w:val="52"/>
          <w:szCs w:val="56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264160</wp:posOffset>
            </wp:positionH>
            <wp:positionV relativeFrom="paragraph">
              <wp:posOffset>131445</wp:posOffset>
            </wp:positionV>
            <wp:extent cx="7039610" cy="5705475"/>
            <wp:effectExtent l="19050" t="0" r="8890" b="0"/>
            <wp:wrapNone/>
            <wp:docPr id="17" name="Рисунок 13" descr="Картинки по запросу экология 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экология фон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4965" r="18306" b="38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9610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E97" w:rsidRPr="00C66EF5">
        <w:rPr>
          <w:b/>
          <w:i/>
          <w:color w:val="31849B" w:themeColor="accent5" w:themeShade="BF"/>
          <w:sz w:val="52"/>
          <w:szCs w:val="56"/>
        </w:rPr>
        <w:t>«</w:t>
      </w:r>
      <w:r w:rsidR="00694E97" w:rsidRPr="00C66EF5">
        <w:rPr>
          <w:b/>
          <w:i/>
          <w:color w:val="31849B" w:themeColor="accent5" w:themeShade="BF"/>
          <w:sz w:val="56"/>
          <w:szCs w:val="56"/>
        </w:rPr>
        <w:t>Артикуляционная гимнастика с</w:t>
      </w:r>
      <w:r w:rsidR="00694E97" w:rsidRPr="00C66EF5">
        <w:rPr>
          <w:b/>
          <w:i/>
          <w:color w:val="31849B" w:themeColor="accent5" w:themeShade="BF"/>
          <w:sz w:val="52"/>
          <w:szCs w:val="56"/>
        </w:rPr>
        <w:t xml:space="preserve"> </w:t>
      </w:r>
      <w:proofErr w:type="spellStart"/>
      <w:r w:rsidR="00694E97" w:rsidRPr="00C66EF5">
        <w:rPr>
          <w:b/>
          <w:i/>
          <w:color w:val="31849B" w:themeColor="accent5" w:themeShade="BF"/>
          <w:sz w:val="56"/>
          <w:szCs w:val="56"/>
        </w:rPr>
        <w:t>биоэнергопластикой</w:t>
      </w:r>
      <w:proofErr w:type="spellEnd"/>
      <w:r w:rsidR="00694E97" w:rsidRPr="00C66EF5">
        <w:rPr>
          <w:b/>
          <w:i/>
          <w:color w:val="31849B" w:themeColor="accent5" w:themeShade="BF"/>
          <w:sz w:val="52"/>
          <w:szCs w:val="56"/>
        </w:rPr>
        <w:t>»</w:t>
      </w:r>
    </w:p>
    <w:p w:rsidR="00694E97" w:rsidRPr="00694E97" w:rsidRDefault="00694E97" w:rsidP="00694E97">
      <w:pPr>
        <w:spacing w:after="0" w:line="240" w:lineRule="auto"/>
        <w:ind w:left="-567" w:right="-425"/>
        <w:jc w:val="both"/>
        <w:rPr>
          <w:b/>
        </w:rPr>
      </w:pPr>
      <w:r w:rsidRPr="00694E97">
        <w:lastRenderedPageBreak/>
        <w:t xml:space="preserve">       Важнейшей проблемой дошкольного детства на современном этапе является увеличение количества детей с речевой патологией. Отмечается взаимозависимость речевой и моторной деятельности, стимулирующая роль тренировки тонких движений пальцев.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>Хорошая речь – важнейшее условие всестороннего полноценного развития детей. Чем богаче и правильнее у ребёнка речь, тем легче ему высказать свои мысли, тем шире его возможности в познании окружающей действительности, содержательнее и полноценнее отношения со сверстниками и взрослыми, тем активнее осуществляется его психическое развитие.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  <w:rPr>
          <w:i/>
        </w:rPr>
      </w:pPr>
      <w:r w:rsidRPr="00694E97">
        <w:t xml:space="preserve">Развитие речи – её звуковой стороны, словарного состава, грамматического строя – одна из важнейших задач обучения детей в начальной школе. Вместе с тем, работа по </w:t>
      </w:r>
      <w:r w:rsidRPr="00694E97">
        <w:lastRenderedPageBreak/>
        <w:t xml:space="preserve">развитию речи – это составная часть логопедической работы, которая направлена на коррекцию речи детей. Существует несколько этапов логопедического воздействия на детей с речевой патологией. Одним из этапов, способствующим формированию звукопроизношения, является </w:t>
      </w:r>
      <w:r w:rsidRPr="00694E97">
        <w:rPr>
          <w:i/>
        </w:rPr>
        <w:t>артикуляционная гимнастика.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Известно, что при правильном произнесении </w:t>
      </w:r>
      <w:proofErr w:type="spellStart"/>
      <w:r w:rsidRPr="00694E97">
        <w:t>артикулем</w:t>
      </w:r>
      <w:proofErr w:type="spellEnd"/>
      <w:r w:rsidRPr="00694E97">
        <w:t xml:space="preserve"> органы речевого аппарата принимают специальное положение или артикуляционный уклад, который свойственен определённому звуку. Неправильное расположение органов артикуляции приводит к дефектному произношению звуков речи. Артикуляционная гимнастика способствует развитию и укреплению мышц </w:t>
      </w:r>
      <w:proofErr w:type="spellStart"/>
      <w:r w:rsidRPr="00694E97">
        <w:t>речедвигательного</w:t>
      </w:r>
      <w:proofErr w:type="spellEnd"/>
      <w:r w:rsidRPr="00694E97">
        <w:t xml:space="preserve"> анализатора, что в свою очередь помогает длительному удерживанию артикуляционных поз и </w:t>
      </w:r>
      <w:r w:rsidRPr="00694E97">
        <w:lastRenderedPageBreak/>
        <w:t>правильному звукопроизношению.       Учителя-логопеды в своей работе с успехом применяют артикуляционную гимнастику, включающую совокупность специфических упражнений, направленных на развитие основных движений органов артикуляции.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>Ежедневное выполнение гимнастики укрепляет мышцы речевого аппарата, при этом движения языка, губ становятся точными, сильными, уверенными. Ребёнок с помощью гимнастики учится дифференцировать движения речевых органов, участвующих в процессе образования звуков, учится длительно удерживать артикуляционную позу.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>Ежедневные занятия гимнастикой, к сожалению, снижают интерес детей к этому процессу, что в свою очередь приводит к уменьшению эффективности выполнения артикуляционных упражнений.</w:t>
      </w:r>
    </w:p>
    <w:p w:rsidR="00694E97" w:rsidRPr="00694E97" w:rsidRDefault="00785701" w:rsidP="00694E97">
      <w:pPr>
        <w:spacing w:after="0" w:line="240" w:lineRule="auto"/>
        <w:ind w:left="-567" w:right="-425" w:firstLine="425"/>
        <w:jc w:val="both"/>
      </w:pPr>
      <w:r>
        <w:rPr>
          <w:noProof/>
          <w:lang w:eastAsia="ru-RU"/>
        </w:rPr>
        <w:lastRenderedPageBreak/>
        <w:pict>
          <v:roundrect id="_x0000_s1323" style="position:absolute;left:0;text-align:left;margin-left:140.35pt;margin-top:-.4pt;width:176.8pt;height:45.8pt;z-index:251712512" arcsize="10923f" fillcolor="#4f81bd [3204]" strokecolor="#f2f2f2 [3041]" strokeweight="3pt">
            <v:shadow on="t" type="perspective" color="#243f60 [1604]" opacity=".5" offset="1pt" offset2="-1pt"/>
            <v:textbox>
              <w:txbxContent>
                <w:p w:rsidR="00643605" w:rsidRDefault="001D20DF" w:rsidP="001D20DF">
                  <w:pPr>
                    <w:spacing w:after="0" w:line="240" w:lineRule="auto"/>
                    <w:ind w:left="-567" w:right="-425" w:firstLine="425"/>
                    <w:jc w:val="both"/>
                    <w:rPr>
                      <w:b/>
                      <w:color w:val="FFFFFF" w:themeColor="background1"/>
                      <w:sz w:val="28"/>
                    </w:rPr>
                  </w:pPr>
                  <w:r w:rsidRPr="001D20DF">
                    <w:rPr>
                      <w:b/>
                      <w:color w:val="FFFFFF" w:themeColor="background1"/>
                      <w:sz w:val="28"/>
                    </w:rPr>
                    <w:t>Упражнения</w:t>
                  </w:r>
                  <w:r w:rsidR="001B5EB7">
                    <w:rPr>
                      <w:b/>
                      <w:color w:val="FFFFFF" w:themeColor="background1"/>
                      <w:sz w:val="28"/>
                    </w:rPr>
                    <w:t xml:space="preserve"> </w:t>
                  </w:r>
                  <w:proofErr w:type="gramStart"/>
                  <w:r w:rsidR="001B5EB7">
                    <w:rPr>
                      <w:b/>
                      <w:color w:val="FFFFFF" w:themeColor="background1"/>
                      <w:sz w:val="28"/>
                    </w:rPr>
                    <w:t>по</w:t>
                  </w:r>
                  <w:proofErr w:type="gramEnd"/>
                  <w:r w:rsidRPr="001D20DF">
                    <w:rPr>
                      <w:b/>
                      <w:color w:val="FFFFFF" w:themeColor="background1"/>
                      <w:sz w:val="28"/>
                    </w:rPr>
                    <w:t xml:space="preserve"> </w:t>
                  </w:r>
                </w:p>
                <w:p w:rsidR="001D20DF" w:rsidRPr="001D20DF" w:rsidRDefault="001D20DF" w:rsidP="001D20DF">
                  <w:pPr>
                    <w:spacing w:after="0" w:line="240" w:lineRule="auto"/>
                    <w:ind w:left="-567" w:right="-425" w:firstLine="425"/>
                    <w:jc w:val="both"/>
                    <w:rPr>
                      <w:b/>
                      <w:color w:val="FFFFFF" w:themeColor="background1"/>
                      <w:sz w:val="28"/>
                    </w:rPr>
                  </w:pPr>
                  <w:r w:rsidRPr="001D20DF">
                    <w:rPr>
                      <w:b/>
                      <w:color w:val="FFFFFF" w:themeColor="background1"/>
                      <w:sz w:val="28"/>
                    </w:rPr>
                    <w:t xml:space="preserve"> </w:t>
                  </w:r>
                  <w:proofErr w:type="spellStart"/>
                  <w:r w:rsidRPr="001D20DF">
                    <w:rPr>
                      <w:b/>
                      <w:color w:val="FFFFFF" w:themeColor="background1"/>
                      <w:sz w:val="28"/>
                    </w:rPr>
                    <w:t>биоэнергопластике</w:t>
                  </w:r>
                  <w:proofErr w:type="spellEnd"/>
                  <w:r w:rsidRPr="001D20DF">
                    <w:rPr>
                      <w:b/>
                      <w:color w:val="FFFFFF" w:themeColor="background1"/>
                      <w:sz w:val="28"/>
                    </w:rPr>
                    <w:t xml:space="preserve">: </w:t>
                  </w:r>
                </w:p>
                <w:p w:rsidR="001D20DF" w:rsidRDefault="001D20DF"/>
              </w:txbxContent>
            </v:textbox>
          </v:roundrect>
        </w:pict>
      </w:r>
      <w:r w:rsidR="00694E97" w:rsidRPr="00694E97">
        <w:t xml:space="preserve">Поэтому я обратилась к необычному, интересному методу и к нестандартному выполнению артикуляционной гимнастики с использованием </w:t>
      </w:r>
      <w:proofErr w:type="spellStart"/>
      <w:r w:rsidR="00694E97" w:rsidRPr="00694E97">
        <w:t>биоэнергопластики</w:t>
      </w:r>
      <w:proofErr w:type="spellEnd"/>
      <w:r w:rsidR="00694E97" w:rsidRPr="00694E97">
        <w:t xml:space="preserve">. Что такое </w:t>
      </w:r>
      <w:proofErr w:type="spellStart"/>
      <w:r w:rsidR="00694E97" w:rsidRPr="00694E97">
        <w:t>биоэнергопластика</w:t>
      </w:r>
      <w:proofErr w:type="spellEnd"/>
      <w:r w:rsidR="00694E97" w:rsidRPr="00694E97">
        <w:t xml:space="preserve">? </w:t>
      </w:r>
      <w:proofErr w:type="spellStart"/>
      <w:r w:rsidR="00694E97" w:rsidRPr="00694E97">
        <w:t>Биоэнергопластика</w:t>
      </w:r>
      <w:proofErr w:type="spellEnd"/>
      <w:r w:rsidR="00694E97" w:rsidRPr="00694E97">
        <w:t xml:space="preserve"> – это соединение движений артикуляционного аппарата с движениями кисти руки</w:t>
      </w:r>
      <w:proofErr w:type="gramStart"/>
      <w:r w:rsidR="00694E97" w:rsidRPr="00694E97">
        <w:t xml:space="preserve"> .</w:t>
      </w:r>
      <w:proofErr w:type="gramEnd"/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По мнению И. В. </w:t>
      </w:r>
      <w:proofErr w:type="spellStart"/>
      <w:r w:rsidRPr="00694E97">
        <w:t>Курис</w:t>
      </w:r>
      <w:proofErr w:type="spellEnd"/>
      <w:r w:rsidRPr="00694E97">
        <w:t xml:space="preserve"> (2009), термин «</w:t>
      </w:r>
      <w:proofErr w:type="spellStart"/>
      <w:r w:rsidRPr="00694E97">
        <w:t>биоэнергопластика</w:t>
      </w:r>
      <w:proofErr w:type="spellEnd"/>
      <w:r w:rsidRPr="00694E97">
        <w:t xml:space="preserve">» состоит из двух слов: </w:t>
      </w:r>
      <w:proofErr w:type="spellStart"/>
      <w:r w:rsidRPr="00694E97">
        <w:t>биоэнергия</w:t>
      </w:r>
      <w:proofErr w:type="spellEnd"/>
      <w:r w:rsidRPr="00694E97">
        <w:t xml:space="preserve"> и пластика. </w:t>
      </w:r>
      <w:proofErr w:type="spellStart"/>
      <w:r w:rsidRPr="00694E97">
        <w:t>Биоэнергия</w:t>
      </w:r>
      <w:proofErr w:type="spellEnd"/>
      <w:r w:rsidRPr="00694E97">
        <w:t xml:space="preserve"> – это та энергия, которая находится внутри человека. Пластика – плавные, раскрепощённые движения тела, рук, которые являются основой </w:t>
      </w:r>
      <w:proofErr w:type="spellStart"/>
      <w:r w:rsidRPr="00694E97">
        <w:t>биоэнергопластики</w:t>
      </w:r>
      <w:proofErr w:type="spellEnd"/>
      <w:r w:rsidRPr="00694E97">
        <w:t>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Для коррекционной работы наиболее значимым является соединение </w:t>
      </w:r>
      <w:proofErr w:type="spellStart"/>
      <w:r w:rsidRPr="00694E97">
        <w:t>биоэнергопластики</w:t>
      </w:r>
      <w:proofErr w:type="spellEnd"/>
      <w:r w:rsidRPr="00694E97">
        <w:t xml:space="preserve"> (движений кистей рук) с движениями органов артикуляционного аппарата. Поза пальцев рук в данной гимнастике указывает на положение языка при выполнении артикуляционных упражнений, а счёт или стихотворные строки помогают удерживать нужный темп.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Артикуляционная гимнастика с применением </w:t>
      </w:r>
      <w:proofErr w:type="spellStart"/>
      <w:r w:rsidRPr="00694E97">
        <w:t>биоэнергопластики</w:t>
      </w:r>
      <w:proofErr w:type="spellEnd"/>
      <w:r w:rsidRPr="00694E97">
        <w:t xml:space="preserve"> используется только на индивидуальных занятиях, так как требует максимального сосредоточения для освоения точных и синхронных движений рук и артикуляционных органов.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При проведении артикуляционной гимнастики с </w:t>
      </w:r>
      <w:proofErr w:type="spellStart"/>
      <w:r w:rsidRPr="00694E97">
        <w:t>биоэнергопластикой</w:t>
      </w:r>
      <w:proofErr w:type="spellEnd"/>
      <w:r w:rsidRPr="00694E97">
        <w:t xml:space="preserve"> учитываются индивидуальные особенности детей. Рука ребенка подключается только при полном освоении артикуляционного упражнения и выполнения его без ошибок.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>Такая гимнастика помогает длительно удерживать интерес ребёнка, помогает повысить мотивационную готовность детей, поддерживает положительный эмоциональный настрой ребенка и педагога на протяжении всего занятия.</w:t>
      </w:r>
    </w:p>
    <w:p w:rsidR="00694E97" w:rsidRPr="00694E97" w:rsidRDefault="00694E97" w:rsidP="00694E97">
      <w:pPr>
        <w:spacing w:after="0" w:line="240" w:lineRule="auto"/>
        <w:ind w:left="-993" w:right="-425" w:firstLine="426"/>
      </w:pPr>
    </w:p>
    <w:p w:rsidR="00694E97" w:rsidRDefault="00694E97" w:rsidP="00694E97">
      <w:pPr>
        <w:spacing w:after="0" w:line="240" w:lineRule="auto"/>
        <w:ind w:right="-425"/>
        <w:jc w:val="both"/>
      </w:pPr>
    </w:p>
    <w:p w:rsidR="001D20DF" w:rsidRDefault="001D20DF" w:rsidP="00694E97">
      <w:pPr>
        <w:spacing w:after="0" w:line="240" w:lineRule="auto"/>
        <w:ind w:right="-425"/>
        <w:jc w:val="both"/>
      </w:pPr>
    </w:p>
    <w:p w:rsidR="001D20DF" w:rsidRPr="00694E97" w:rsidRDefault="001D20DF" w:rsidP="00694E97">
      <w:pPr>
        <w:spacing w:after="0" w:line="240" w:lineRule="auto"/>
        <w:ind w:right="-425"/>
        <w:jc w:val="both"/>
      </w:pP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 xml:space="preserve">  «Птенчики»</w:t>
      </w:r>
      <w:r w:rsidRPr="00694E97">
        <w:t xml:space="preserve"> Ладонь в вертикальном положении. Большой палец выставлен вперед, перпендикулярно остальным.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 «</w:t>
      </w:r>
      <w:r w:rsidRPr="00694E97">
        <w:rPr>
          <w:b/>
        </w:rPr>
        <w:t>Лопаточка»</w:t>
      </w:r>
      <w:r w:rsidRPr="00694E97">
        <w:t xml:space="preserve"> Ладонь с сомкнутыми пальцами опущена вниз.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 «</w:t>
      </w:r>
      <w:r w:rsidRPr="00694E97">
        <w:rPr>
          <w:b/>
        </w:rPr>
        <w:t>Чашечка»</w:t>
      </w:r>
      <w:r w:rsidRPr="00694E97">
        <w:t xml:space="preserve"> Ладонь с согнутыми пальцами, образует форму чашки.  </w:t>
      </w:r>
    </w:p>
    <w:p w:rsidR="00694E97" w:rsidRPr="00694E97" w:rsidRDefault="00694E97" w:rsidP="00694E97">
      <w:pPr>
        <w:spacing w:after="0" w:line="240" w:lineRule="auto"/>
        <w:ind w:right="-425"/>
        <w:jc w:val="both"/>
      </w:pPr>
      <w:r w:rsidRPr="00694E97">
        <w:t xml:space="preserve">  </w:t>
      </w:r>
      <w:r w:rsidRPr="00694E97">
        <w:rPr>
          <w:b/>
        </w:rPr>
        <w:t>«Иголочка»</w:t>
      </w:r>
      <w:r w:rsidRPr="00694E97">
        <w:t xml:space="preserve"> Пальцы сжаты в кулак, указательный палец выставлен вперёд.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«Киска сердится», «горка»</w:t>
      </w:r>
      <w:r w:rsidRPr="00694E97">
        <w:t xml:space="preserve"> Пальцы сомкнуты, ладонь согнута.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«Часики»</w:t>
      </w:r>
      <w:r w:rsidRPr="00694E97">
        <w:t xml:space="preserve"> Ладонь сжата в кулак. Указательный палец поднят вверх. Под счёт кисть руки поворачивается </w:t>
      </w:r>
      <w:proofErr w:type="spellStart"/>
      <w:r w:rsidRPr="00694E97">
        <w:t>влево-вправо</w:t>
      </w:r>
      <w:proofErr w:type="spellEnd"/>
      <w:r w:rsidRPr="00694E97">
        <w:t>.</w:t>
      </w:r>
    </w:p>
    <w:p w:rsidR="00694E97" w:rsidRPr="00694E97" w:rsidRDefault="00DE7489" w:rsidP="00694E97">
      <w:pPr>
        <w:spacing w:after="0" w:line="240" w:lineRule="auto"/>
        <w:ind w:left="-567" w:right="-425" w:firstLine="425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-347980</wp:posOffset>
            </wp:positionH>
            <wp:positionV relativeFrom="paragraph">
              <wp:posOffset>33655</wp:posOffset>
            </wp:positionV>
            <wp:extent cx="1964690" cy="1471930"/>
            <wp:effectExtent l="19050" t="0" r="0" b="0"/>
            <wp:wrapTight wrapText="bothSides">
              <wp:wrapPolygon edited="0">
                <wp:start x="-209" y="0"/>
                <wp:lineTo x="-209" y="21246"/>
                <wp:lineTo x="21572" y="21246"/>
                <wp:lineTo x="21572" y="0"/>
                <wp:lineTo x="-209" y="0"/>
              </wp:wrapPolygon>
            </wp:wrapTight>
            <wp:docPr id="18" name="Рисунок 21" descr="H:\Чеснокова для Дошколенок\DSC08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Чеснокова для Дошколенок\DSC0899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690" cy="147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E97" w:rsidRPr="00694E97">
        <w:t xml:space="preserve"> </w:t>
      </w:r>
      <w:r w:rsidR="00694E97" w:rsidRPr="00694E97">
        <w:rPr>
          <w:b/>
        </w:rPr>
        <w:t>«Змейка»</w:t>
      </w:r>
      <w:r w:rsidR="00694E97" w:rsidRPr="00694E97">
        <w:t xml:space="preserve"> Ладонь сжата в кулак. Под счёт ладонь с сомкнутыми пальцами выпрямляется, затем опять сжимается, производя движение вперёд-назад.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«Качели»</w:t>
      </w:r>
      <w:r w:rsidRPr="00694E97">
        <w:t xml:space="preserve"> Ладонь с сомкнутыми пальцами в вертикальном положении. Движение ладони </w:t>
      </w:r>
      <w:proofErr w:type="spellStart"/>
      <w:r w:rsidRPr="00694E97">
        <w:t>вниз-вверх</w:t>
      </w:r>
      <w:proofErr w:type="spellEnd"/>
      <w:r w:rsidRPr="00694E97">
        <w:t xml:space="preserve">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«Футбол»</w:t>
      </w:r>
      <w:r w:rsidRPr="00694E97">
        <w:t xml:space="preserve"> Ладонь сжата в кулак. Указательный палец впереди. Указательный палец вместе с кистью поворачивается </w:t>
      </w:r>
      <w:proofErr w:type="spellStart"/>
      <w:r w:rsidRPr="00694E97">
        <w:t>влево-вправо</w:t>
      </w:r>
      <w:proofErr w:type="spellEnd"/>
      <w:r w:rsidRPr="00694E97">
        <w:t>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«Почистить зубы»</w:t>
      </w:r>
      <w:r w:rsidRPr="00694E97">
        <w:t xml:space="preserve"> Ладонь сжата в кулак, указательный палец выдвинут вперёд. Указательный палец производит движение по кругу. </w:t>
      </w:r>
    </w:p>
    <w:p w:rsidR="00694E97" w:rsidRPr="00694E97" w:rsidRDefault="00C66EF5" w:rsidP="00694E97">
      <w:pPr>
        <w:spacing w:after="0" w:line="240" w:lineRule="auto"/>
        <w:ind w:left="-567" w:right="-425" w:firstLine="425"/>
        <w:jc w:val="both"/>
      </w:pPr>
      <w:r>
        <w:rPr>
          <w:b/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1985645</wp:posOffset>
            </wp:positionH>
            <wp:positionV relativeFrom="paragraph">
              <wp:posOffset>-9192895</wp:posOffset>
            </wp:positionV>
            <wp:extent cx="1975485" cy="1471930"/>
            <wp:effectExtent l="19050" t="0" r="5715" b="0"/>
            <wp:wrapTight wrapText="bothSides">
              <wp:wrapPolygon edited="0">
                <wp:start x="-208" y="0"/>
                <wp:lineTo x="-208" y="21246"/>
                <wp:lineTo x="21662" y="21246"/>
                <wp:lineTo x="21662" y="0"/>
                <wp:lineTo x="-208" y="0"/>
              </wp:wrapPolygon>
            </wp:wrapTight>
            <wp:docPr id="22" name="Рисунок 22" descr="H:\Чеснокова для Дошколенок\DSC09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Чеснокова для Дошколенок\DSC0900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147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E97" w:rsidRPr="00694E97">
        <w:rPr>
          <w:b/>
        </w:rPr>
        <w:t>«Лошадка»</w:t>
      </w:r>
      <w:r w:rsidR="00694E97" w:rsidRPr="00694E97">
        <w:t xml:space="preserve"> Рука в горизонтальном положении (лежит на столе). Ладонь с сомкнутыми пальцами согнута. Под счёт поочерёдно касаются стола кончики пальцев и запястье.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«Вкусное варенье»</w:t>
      </w:r>
      <w:r w:rsidRPr="00694E97">
        <w:t xml:space="preserve"> Ладонь в форме чашечки. Сомкнутые пальцы сгибать-разгибать.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«Улыбка»</w:t>
      </w:r>
      <w:r w:rsidRPr="00694E97">
        <w:t xml:space="preserve"> Ладонь находится в вертикальном положении, пальцы широко расставлены.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 </w:t>
      </w:r>
      <w:r w:rsidRPr="00694E97">
        <w:rPr>
          <w:b/>
        </w:rPr>
        <w:t>«Заборчик»</w:t>
      </w:r>
      <w:r w:rsidRPr="00694E97">
        <w:t xml:space="preserve"> Ладонь находится в вертикальном положении, пальцы сомкнуты.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«Трубочка»</w:t>
      </w:r>
      <w:r w:rsidRPr="00694E97">
        <w:t xml:space="preserve"> Ладонь с согнутыми пальцами, образует трубочку.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«Хоботок»</w:t>
      </w:r>
      <w:r w:rsidRPr="00694E97">
        <w:t xml:space="preserve"> Ладонь сжата в кулак.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 xml:space="preserve"> «Наказать непослушный язычок»</w:t>
      </w:r>
      <w:r w:rsidRPr="00694E97">
        <w:t xml:space="preserve"> В горизонтальном положении четыре сомкнутых пальца, большой палец прижат к среднему. Производить быстрые постукивания большого пальца по среднему.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 xml:space="preserve"> «Почистим зубы»</w:t>
      </w:r>
      <w:r w:rsidRPr="00694E97">
        <w:t xml:space="preserve"> Согнутая ладонь с сомкнутыми пальцами. Ладонь выпрямляется, опять сгибается. Затем согнутая ладонь движется </w:t>
      </w:r>
      <w:proofErr w:type="spellStart"/>
      <w:r w:rsidRPr="00694E97">
        <w:t>влево-вправо</w:t>
      </w:r>
      <w:proofErr w:type="spellEnd"/>
      <w:r w:rsidRPr="00694E97">
        <w:t xml:space="preserve">.  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  </w:t>
      </w:r>
      <w:r w:rsidRPr="00694E97">
        <w:rPr>
          <w:b/>
        </w:rPr>
        <w:t>«Кто дальше загонит мяч?»</w:t>
      </w:r>
      <w:r w:rsidRPr="00694E97">
        <w:t xml:space="preserve"> Рука ладонью вниз находятся в горизонтальном положении. Во время движения ватки по столу, ладонь движется вперёд.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«Фокус»</w:t>
      </w:r>
      <w:r w:rsidRPr="00694E97">
        <w:t xml:space="preserve"> Ладонь сжата в кулак. Когда вата взлетает вверх, пальцы разжаты и расставлены.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«Приклей конфетку»</w:t>
      </w:r>
      <w:r w:rsidRPr="00694E97">
        <w:t xml:space="preserve"> Кисть находится в горизонтальном положении ладонью вверх. Пальцы сомкнуты. Кисть поднимается вверх, затем опускается.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 </w:t>
      </w:r>
      <w:r w:rsidRPr="00694E97">
        <w:rPr>
          <w:b/>
        </w:rPr>
        <w:t>«Грибок»</w:t>
      </w:r>
      <w:r w:rsidRPr="00694E97">
        <w:t xml:space="preserve"> Кисть одной руки располагается вертикально, кисть другой расположена горизонтально на кисти первой руки.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 xml:space="preserve"> «Гармошка»</w:t>
      </w:r>
      <w:r w:rsidRPr="00694E97">
        <w:t xml:space="preserve"> Рука лежит на столе ладонью вниз. Во </w:t>
      </w:r>
      <w:r w:rsidRPr="00694E97">
        <w:lastRenderedPageBreak/>
        <w:t>время опускания и поднимания нижней челюсти опускается и поднимается кисть руки с сомкнутыми прямыми пальцами.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 </w:t>
      </w:r>
      <w:r w:rsidRPr="00694E97">
        <w:rPr>
          <w:b/>
        </w:rPr>
        <w:t>«Индюк», «Болтушка»</w:t>
      </w:r>
      <w:r w:rsidRPr="00694E97">
        <w:t xml:space="preserve"> Четыре пальца сомкнуты, большой палец прижат </w:t>
      </w:r>
      <w:proofErr w:type="gramStart"/>
      <w:r w:rsidRPr="00694E97">
        <w:t>к</w:t>
      </w:r>
      <w:proofErr w:type="gramEnd"/>
      <w:r w:rsidRPr="00694E97">
        <w:t xml:space="preserve"> указательному. Четыре пальца </w:t>
      </w:r>
      <w:r w:rsidRPr="00694E97">
        <w:lastRenderedPageBreak/>
        <w:t xml:space="preserve">производят быстрые движения вверх-вниз.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t xml:space="preserve">     </w:t>
      </w:r>
      <w:r w:rsidRPr="00694E97">
        <w:rPr>
          <w:b/>
        </w:rPr>
        <w:t>«Пароход гудит»</w:t>
      </w:r>
      <w:r w:rsidRPr="00694E97">
        <w:t xml:space="preserve"> Ладонь с сомкнутыми пальцами располагается горизонтально.        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«Самолёт гудит»</w:t>
      </w:r>
      <w:r w:rsidRPr="00694E97">
        <w:t xml:space="preserve"> Ладонь с расставленными пальцами располагается горизонтально.  </w:t>
      </w:r>
    </w:p>
    <w:p w:rsidR="00694E97" w:rsidRPr="00694E97" w:rsidRDefault="00DE7489" w:rsidP="00694E97">
      <w:pPr>
        <w:spacing w:after="0" w:line="240" w:lineRule="auto"/>
        <w:ind w:left="-567" w:right="-425" w:firstLine="425"/>
        <w:jc w:val="both"/>
      </w:pPr>
      <w:r>
        <w:rPr>
          <w:b/>
          <w:noProof/>
          <w:lang w:eastAsia="ru-RU"/>
        </w:rPr>
        <w:drawing>
          <wp:anchor distT="36576" distB="36576" distL="36576" distR="36576" simplePos="0" relativeHeight="251704320" behindDoc="1" locked="0" layoutInCell="1" allowOverlap="1">
            <wp:simplePos x="0" y="0"/>
            <wp:positionH relativeFrom="column">
              <wp:posOffset>1773555</wp:posOffset>
            </wp:positionH>
            <wp:positionV relativeFrom="paragraph">
              <wp:posOffset>439420</wp:posOffset>
            </wp:positionV>
            <wp:extent cx="547370" cy="530225"/>
            <wp:effectExtent l="19050" t="0" r="5080" b="0"/>
            <wp:wrapNone/>
            <wp:docPr id="24" name="Рисунок 284" descr="j0152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j0152884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" cy="5302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694E97" w:rsidRPr="00694E97">
        <w:rPr>
          <w:b/>
        </w:rPr>
        <w:t>«Маляр»</w:t>
      </w:r>
      <w:r w:rsidR="00694E97" w:rsidRPr="00694E97">
        <w:t xml:space="preserve"> Ладонь располагается вертикально, </w:t>
      </w:r>
      <w:r w:rsidR="00694E97" w:rsidRPr="00694E97">
        <w:lastRenderedPageBreak/>
        <w:t xml:space="preserve">пальцы сомкнуты. Движение ладони вперёд- назад. 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  <w:r w:rsidRPr="00694E97">
        <w:rPr>
          <w:b/>
        </w:rPr>
        <w:t>«Дятел»</w:t>
      </w:r>
      <w:r w:rsidRPr="00694E97">
        <w:t xml:space="preserve"> Пальцы одной руки сомкнуты и немного сжаты, стучат по ладони другой руки.</w:t>
      </w: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</w:p>
    <w:p w:rsidR="00694E97" w:rsidRPr="00694E97" w:rsidRDefault="00694E97" w:rsidP="00694E97">
      <w:pPr>
        <w:spacing w:after="0" w:line="240" w:lineRule="auto"/>
        <w:ind w:left="-567" w:right="-425" w:firstLine="425"/>
        <w:jc w:val="both"/>
      </w:pPr>
    </w:p>
    <w:p w:rsidR="00510ABF" w:rsidRPr="00694E97" w:rsidRDefault="00510ABF" w:rsidP="00694E97">
      <w:pPr>
        <w:spacing w:after="0" w:line="240" w:lineRule="auto"/>
        <w:ind w:left="-1080" w:firstLine="720"/>
        <w:jc w:val="center"/>
      </w:pPr>
    </w:p>
    <w:p w:rsidR="00510ABF" w:rsidRPr="00694E97" w:rsidRDefault="00510ABF" w:rsidP="00694E97">
      <w:pPr>
        <w:spacing w:after="0" w:line="240" w:lineRule="auto"/>
        <w:ind w:left="-1080" w:firstLine="720"/>
        <w:jc w:val="center"/>
      </w:pPr>
    </w:p>
    <w:p w:rsidR="00510ABF" w:rsidRPr="00694E97" w:rsidRDefault="00510ABF" w:rsidP="00694E97">
      <w:pPr>
        <w:spacing w:after="0" w:line="240" w:lineRule="auto"/>
        <w:ind w:left="-1080" w:firstLine="720"/>
        <w:jc w:val="center"/>
        <w:sectPr w:rsidR="00510ABF" w:rsidRPr="00694E97" w:rsidSect="00694E97">
          <w:type w:val="continuous"/>
          <w:pgSz w:w="11906" w:h="16838"/>
          <w:pgMar w:top="567" w:right="1133" w:bottom="567" w:left="1276" w:header="709" w:footer="709" w:gutter="0"/>
          <w:cols w:num="3" w:space="1629"/>
          <w:docGrid w:linePitch="360"/>
        </w:sectPr>
      </w:pPr>
    </w:p>
    <w:p w:rsidR="00510ABF" w:rsidRPr="00694E97" w:rsidRDefault="00510ABF" w:rsidP="00694E97">
      <w:pPr>
        <w:spacing w:after="0" w:line="240" w:lineRule="auto"/>
        <w:ind w:left="-1080" w:firstLine="720"/>
        <w:jc w:val="center"/>
      </w:pPr>
    </w:p>
    <w:p w:rsidR="00510ABF" w:rsidRPr="00694E97" w:rsidRDefault="00510ABF" w:rsidP="00694E97">
      <w:pPr>
        <w:spacing w:after="0" w:line="240" w:lineRule="auto"/>
        <w:ind w:left="-1080" w:firstLine="720"/>
        <w:jc w:val="center"/>
      </w:pPr>
    </w:p>
    <w:p w:rsidR="00510ABF" w:rsidRPr="00694E97" w:rsidRDefault="00510ABF" w:rsidP="00694E97">
      <w:pPr>
        <w:spacing w:after="0" w:line="240" w:lineRule="auto"/>
        <w:ind w:left="-1080" w:firstLine="720"/>
        <w:jc w:val="center"/>
      </w:pPr>
    </w:p>
    <w:p w:rsidR="00510ABF" w:rsidRPr="00694E97" w:rsidRDefault="00510ABF" w:rsidP="00694E97">
      <w:pPr>
        <w:spacing w:after="0" w:line="240" w:lineRule="auto"/>
        <w:ind w:left="-1080" w:firstLine="720"/>
      </w:pPr>
    </w:p>
    <w:p w:rsidR="00510ABF" w:rsidRPr="00694E97" w:rsidRDefault="00510ABF" w:rsidP="00694E97">
      <w:pPr>
        <w:spacing w:after="0" w:line="240" w:lineRule="auto"/>
        <w:ind w:left="-1080" w:firstLine="720"/>
      </w:pPr>
    </w:p>
    <w:p w:rsidR="00510ABF" w:rsidRPr="00694E97" w:rsidRDefault="00510ABF" w:rsidP="00694E97">
      <w:pPr>
        <w:spacing w:after="0" w:line="240" w:lineRule="auto"/>
        <w:ind w:left="-1080"/>
        <w:jc w:val="center"/>
      </w:pPr>
    </w:p>
    <w:p w:rsidR="00DE7489" w:rsidRDefault="00DE7489" w:rsidP="00EF609B">
      <w:pPr>
        <w:spacing w:after="0" w:line="240" w:lineRule="auto"/>
        <w:jc w:val="both"/>
      </w:pPr>
    </w:p>
    <w:p w:rsidR="00EF609B" w:rsidRPr="00EF609B" w:rsidRDefault="00EF609B" w:rsidP="00EF609B">
      <w:pPr>
        <w:spacing w:after="0" w:line="240" w:lineRule="auto"/>
        <w:jc w:val="both"/>
      </w:pPr>
      <w:r w:rsidRPr="00EF609B">
        <w:t>Макарова М.В.,</w:t>
      </w:r>
    </w:p>
    <w:p w:rsidR="00EF609B" w:rsidRPr="00EF609B" w:rsidRDefault="00EF609B" w:rsidP="00EF609B">
      <w:pPr>
        <w:spacing w:after="0" w:line="240" w:lineRule="auto"/>
        <w:jc w:val="both"/>
      </w:pPr>
      <w:r w:rsidRPr="00EF609B">
        <w:t>музыкальный руководитель</w:t>
      </w:r>
    </w:p>
    <w:p w:rsidR="00DE7489" w:rsidRDefault="00DE7489" w:rsidP="00EF609B">
      <w:pPr>
        <w:spacing w:after="0" w:line="240" w:lineRule="auto"/>
        <w:jc w:val="center"/>
        <w:rPr>
          <w:b/>
          <w:i/>
          <w:color w:val="31849B" w:themeColor="accent5" w:themeShade="BF"/>
          <w:sz w:val="56"/>
          <w:szCs w:val="56"/>
        </w:rPr>
        <w:sectPr w:rsidR="00DE7489" w:rsidSect="00694E97">
          <w:type w:val="continuous"/>
          <w:pgSz w:w="11906" w:h="16838"/>
          <w:pgMar w:top="567" w:right="567" w:bottom="567" w:left="851" w:header="709" w:footer="709" w:gutter="0"/>
          <w:cols w:num="3" w:space="567"/>
          <w:docGrid w:linePitch="360"/>
        </w:sectPr>
      </w:pPr>
    </w:p>
    <w:p w:rsidR="00EF609B" w:rsidRPr="00DE7489" w:rsidRDefault="00EF609B" w:rsidP="00EF609B">
      <w:pPr>
        <w:spacing w:after="0" w:line="240" w:lineRule="auto"/>
        <w:jc w:val="center"/>
        <w:rPr>
          <w:b/>
          <w:i/>
          <w:color w:val="31849B" w:themeColor="accent5" w:themeShade="BF"/>
          <w:sz w:val="56"/>
          <w:szCs w:val="56"/>
        </w:rPr>
      </w:pPr>
      <w:r w:rsidRPr="00DE7489">
        <w:rPr>
          <w:b/>
          <w:i/>
          <w:color w:val="31849B" w:themeColor="accent5" w:themeShade="BF"/>
          <w:sz w:val="56"/>
          <w:szCs w:val="56"/>
        </w:rPr>
        <w:lastRenderedPageBreak/>
        <w:t xml:space="preserve">Музыка и экологическое </w:t>
      </w:r>
      <w:r w:rsidR="00DE7489">
        <w:rPr>
          <w:b/>
          <w:i/>
          <w:color w:val="31849B" w:themeColor="accent5" w:themeShade="BF"/>
          <w:sz w:val="56"/>
          <w:szCs w:val="56"/>
        </w:rPr>
        <w:t>воспитание</w:t>
      </w:r>
    </w:p>
    <w:p w:rsidR="00DE7489" w:rsidRDefault="00DE7489" w:rsidP="00EF609B">
      <w:pPr>
        <w:spacing w:after="0" w:line="240" w:lineRule="auto"/>
        <w:jc w:val="both"/>
        <w:rPr>
          <w:b/>
          <w:i/>
        </w:rPr>
        <w:sectPr w:rsidR="00DE7489" w:rsidSect="00DE7489">
          <w:type w:val="continuous"/>
          <w:pgSz w:w="11906" w:h="16838"/>
          <w:pgMar w:top="567" w:right="567" w:bottom="567" w:left="851" w:header="709" w:footer="709" w:gutter="0"/>
          <w:cols w:space="567"/>
          <w:docGrid w:linePitch="360"/>
        </w:sectPr>
      </w:pPr>
    </w:p>
    <w:p w:rsidR="00EF609B" w:rsidRPr="00EF609B" w:rsidRDefault="00EF609B" w:rsidP="00EF609B">
      <w:pPr>
        <w:spacing w:after="0" w:line="240" w:lineRule="auto"/>
        <w:jc w:val="both"/>
      </w:pPr>
      <w:r w:rsidRPr="00EF609B">
        <w:rPr>
          <w:noProof/>
          <w:lang w:eastAsia="ru-RU"/>
        </w:rPr>
        <w:lastRenderedPageBreak/>
        <w:drawing>
          <wp:inline distT="0" distB="0" distL="0" distR="0">
            <wp:extent cx="2342507" cy="2476072"/>
            <wp:effectExtent l="0" t="0" r="1270" b="635"/>
            <wp:docPr id="12" name="Рисунок 1" descr="F:\Для газеты Дошколёнок\1_rRnnVh0.jpg.900x0_q85_cr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ля газеты Дошколёнок\1_rRnnVh0.jpg.900x0_q85_crop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194" cy="248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09B">
        <w:rPr>
          <w:b/>
          <w:i/>
        </w:rPr>
        <w:t>Экологическое воспитание</w:t>
      </w:r>
      <w:r w:rsidRPr="00EF609B">
        <w:t xml:space="preserve">  ребёнка  в  семье – это не только привитие ему любви и бережного отношения к природе. Это – познание ребёнком себя как части природы, ощущение  единства  всего  живого  на  Земле.  Без  воспитания чувства  восхищения  перед  природой,  уважения  к  её целесообразности,  мудрости  и  красоте  невозможно формирование осознанной культуры человека. И первые шаги в  этом  направлении  необходимо  сделать  уже  в  дошкольном возрасте,  когда  ребёнок  открыт,  доверчив  и  восприимчив  ко всему, что его окружает.</w:t>
      </w:r>
    </w:p>
    <w:p w:rsidR="00EF609B" w:rsidRPr="00EF609B" w:rsidRDefault="00EF609B" w:rsidP="00EF609B">
      <w:pPr>
        <w:spacing w:after="0" w:line="240" w:lineRule="auto"/>
        <w:jc w:val="both"/>
      </w:pPr>
    </w:p>
    <w:p w:rsidR="00EF609B" w:rsidRPr="00EF609B" w:rsidRDefault="00EF609B" w:rsidP="00EF609B">
      <w:pPr>
        <w:spacing w:after="0" w:line="240" w:lineRule="auto"/>
        <w:jc w:val="both"/>
      </w:pPr>
      <w:r w:rsidRPr="00EF609B">
        <w:rPr>
          <w:i/>
        </w:rPr>
        <w:t xml:space="preserve">Как же рассказать ребёнку о природе, </w:t>
      </w:r>
      <w:r w:rsidRPr="00EF609B">
        <w:t xml:space="preserve">поведать о её тайнах, передать огромные пласты знаний, которые человечество накапливало в течение тысячелетий и к которым  продолжает  ещё идти? </w:t>
      </w:r>
    </w:p>
    <w:p w:rsidR="00EF609B" w:rsidRPr="00EF609B" w:rsidRDefault="00EF609B" w:rsidP="00EF609B">
      <w:pPr>
        <w:spacing w:after="0" w:line="240" w:lineRule="auto"/>
        <w:ind w:firstLine="708"/>
        <w:jc w:val="both"/>
        <w:rPr>
          <w:i/>
        </w:rPr>
      </w:pPr>
      <w:r w:rsidRPr="00EF609B">
        <w:t xml:space="preserve">Сделать это очень   не просто,  ведь  маленький ребёнок  живёт  ещё  не столько  </w:t>
      </w:r>
      <w:r w:rsidRPr="00EF609B">
        <w:lastRenderedPageBreak/>
        <w:t>разумом,  сколько ощущениями и  эмоциями, и рассказывать  ему  о  природе научным    языком   бесполезно.  Многолетний опыт</w:t>
      </w:r>
      <w:r w:rsidRPr="00EF609B">
        <w:rPr>
          <w:i/>
        </w:rPr>
        <w:t xml:space="preserve"> </w:t>
      </w:r>
      <w:r w:rsidRPr="00EF609B">
        <w:t xml:space="preserve">воспитания  детей  подсказывает,  что пробудить у дошкольников интерес к природе, показать им её красоту  можно  через  общение  с   животными  и  растениями, игру и прекрасный мир искусства – живопись, музыку. </w:t>
      </w:r>
    </w:p>
    <w:p w:rsidR="00EF609B" w:rsidRPr="00EF609B" w:rsidRDefault="00EF609B" w:rsidP="00EF609B">
      <w:pPr>
        <w:spacing w:after="0" w:line="240" w:lineRule="auto"/>
        <w:jc w:val="both"/>
      </w:pPr>
      <w:r w:rsidRPr="00EF609B">
        <w:t xml:space="preserve"> </w:t>
      </w:r>
      <w:r w:rsidRPr="00EF609B">
        <w:rPr>
          <w:i/>
        </w:rPr>
        <w:t xml:space="preserve">Яркие краски, красивые мелодии   </w:t>
      </w:r>
      <w:r w:rsidRPr="00EF609B">
        <w:t xml:space="preserve">привлекают  ребёнка,  пробуждают  его  воображение, фантазию,  желание  творить,  узнавать.  Воспитание музыкой  в  этом  отношении  имеет  особые  возможности, поскольку  музыка  –  это  язык  чувств,  эмоций  и  её  суть тождественна  самой  природе.  Всё  в  окружающем  нас  мире звучит, поёт: это и журчание ручейка, и звон капели, и свист ветра, и шум водопада, и пение птиц. </w:t>
      </w:r>
    </w:p>
    <w:p w:rsidR="00EF609B" w:rsidRPr="00EF609B" w:rsidRDefault="00EF609B" w:rsidP="00EF609B">
      <w:pPr>
        <w:spacing w:after="0" w:line="240" w:lineRule="auto"/>
        <w:rPr>
          <w:rFonts w:eastAsia="Times New Roman"/>
          <w:color w:val="2D2A2A"/>
          <w:lang w:eastAsia="ru-RU"/>
        </w:rPr>
      </w:pPr>
      <w:r w:rsidRPr="00EF609B">
        <w:rPr>
          <w:rFonts w:eastAsia="Times New Roman"/>
          <w:color w:val="2D2A2A"/>
          <w:lang w:eastAsia="ru-RU"/>
        </w:rPr>
        <w:t xml:space="preserve">Музыка воздействует на всестороннее развитие ребенка. Общение с музыкой приводит детей к более эмоциональному и бережному восприятию природы и окружающего мира. Дети очень тонко чувствуют </w:t>
      </w:r>
      <w:proofErr w:type="gramStart"/>
      <w:r w:rsidRPr="00EF609B">
        <w:rPr>
          <w:rFonts w:eastAsia="Times New Roman"/>
          <w:color w:val="2D2A2A"/>
          <w:lang w:eastAsia="ru-RU"/>
        </w:rPr>
        <w:t>прекрасное</w:t>
      </w:r>
      <w:proofErr w:type="gramEnd"/>
      <w:r w:rsidRPr="00EF609B">
        <w:rPr>
          <w:rFonts w:eastAsia="Times New Roman"/>
          <w:color w:val="2D2A2A"/>
          <w:lang w:eastAsia="ru-RU"/>
        </w:rPr>
        <w:t xml:space="preserve">. </w:t>
      </w:r>
      <w:r w:rsidRPr="008259A1">
        <w:rPr>
          <w:rFonts w:eastAsia="Times New Roman"/>
          <w:lang w:eastAsia="ru-RU"/>
        </w:rPr>
        <w:t>Музыка развивает эстетические свойства личности ребенка.</w:t>
      </w:r>
      <w:r w:rsidRPr="00EF609B">
        <w:rPr>
          <w:rFonts w:eastAsia="Times New Roman"/>
          <w:color w:val="C00000"/>
          <w:lang w:eastAsia="ru-RU"/>
        </w:rPr>
        <w:t xml:space="preserve"> </w:t>
      </w:r>
      <w:r w:rsidRPr="00EF609B">
        <w:rPr>
          <w:rFonts w:eastAsia="Times New Roman"/>
          <w:color w:val="2D2A2A"/>
          <w:lang w:eastAsia="ru-RU"/>
        </w:rPr>
        <w:t xml:space="preserve">Слушание музыки П. Чайковского из цикла “Времена года” “Подснежник”, “Жаворонок” вызывают эстетическое переживание весеннего пробуждения природы. Русская народная песня “Во поле береза стояла” формирует бережное отношение к деревьям, лесу. Слушание пьес </w:t>
      </w:r>
      <w:r w:rsidRPr="00EF609B">
        <w:rPr>
          <w:rFonts w:eastAsia="Times New Roman"/>
          <w:color w:val="2D2A2A"/>
          <w:lang w:eastAsia="ru-RU"/>
        </w:rPr>
        <w:lastRenderedPageBreak/>
        <w:t xml:space="preserve">“Полет шмеля” муз. </w:t>
      </w:r>
      <w:proofErr w:type="spellStart"/>
      <w:r w:rsidRPr="00EF609B">
        <w:rPr>
          <w:rFonts w:eastAsia="Times New Roman"/>
          <w:color w:val="2D2A2A"/>
          <w:lang w:eastAsia="ru-RU"/>
        </w:rPr>
        <w:t>Римского-Корсакого</w:t>
      </w:r>
      <w:proofErr w:type="spellEnd"/>
      <w:r w:rsidRPr="00EF609B">
        <w:rPr>
          <w:rFonts w:eastAsia="Times New Roman"/>
          <w:color w:val="2D2A2A"/>
          <w:lang w:eastAsia="ru-RU"/>
        </w:rPr>
        <w:t xml:space="preserve"> и “Танец бабочек” муз. </w:t>
      </w:r>
      <w:proofErr w:type="spellStart"/>
      <w:r w:rsidRPr="00EF609B">
        <w:rPr>
          <w:rFonts w:eastAsia="Times New Roman"/>
          <w:color w:val="2D2A2A"/>
          <w:lang w:eastAsia="ru-RU"/>
        </w:rPr>
        <w:t>Красева</w:t>
      </w:r>
      <w:proofErr w:type="spellEnd"/>
      <w:r w:rsidRPr="00EF609B">
        <w:rPr>
          <w:rFonts w:eastAsia="Times New Roman"/>
          <w:color w:val="2D2A2A"/>
          <w:lang w:eastAsia="ru-RU"/>
        </w:rPr>
        <w:t xml:space="preserve"> напоминает детям о лете. Пьесы “Котик заболел” и “Котик выздоровел” муз. Гречанинова прививают любовь к животным, способность к состраданию.</w:t>
      </w:r>
    </w:p>
    <w:p w:rsidR="00EF609B" w:rsidRPr="00EF609B" w:rsidRDefault="00EF609B" w:rsidP="00EF609B">
      <w:pPr>
        <w:spacing w:after="0" w:line="240" w:lineRule="auto"/>
        <w:rPr>
          <w:rFonts w:eastAsia="Times New Roman"/>
          <w:color w:val="2D2A2A"/>
          <w:lang w:eastAsia="ru-RU"/>
        </w:rPr>
      </w:pPr>
      <w:r w:rsidRPr="00EF609B">
        <w:rPr>
          <w:rFonts w:eastAsia="Times New Roman"/>
          <w:color w:val="2D2A2A"/>
          <w:lang w:eastAsia="ru-RU"/>
        </w:rPr>
        <w:t xml:space="preserve">Музыка также способствует экологическому воспитанию детей. </w:t>
      </w:r>
      <w:proofErr w:type="gramStart"/>
      <w:r w:rsidRPr="00EF609B">
        <w:rPr>
          <w:rFonts w:eastAsia="Times New Roman"/>
          <w:color w:val="2D2A2A"/>
          <w:lang w:eastAsia="ru-RU"/>
        </w:rPr>
        <w:t>Через музыку мы приобщаем детей к миру прекрасного, учим любить природу и познавать ее, бережно и заботливо относиться ко всему живому.</w:t>
      </w:r>
      <w:proofErr w:type="gramEnd"/>
    </w:p>
    <w:p w:rsidR="00EF609B" w:rsidRPr="00EF609B" w:rsidRDefault="00EF609B" w:rsidP="00EF609B">
      <w:pPr>
        <w:spacing w:after="0" w:line="240" w:lineRule="auto"/>
        <w:rPr>
          <w:rFonts w:eastAsia="Times New Roman"/>
          <w:color w:val="2D2A2A"/>
          <w:lang w:eastAsia="ru-RU"/>
        </w:rPr>
      </w:pPr>
      <w:r w:rsidRPr="00EF609B">
        <w:rPr>
          <w:rFonts w:eastAsia="Times New Roman"/>
          <w:color w:val="2D2A2A"/>
          <w:lang w:eastAsia="ru-RU"/>
        </w:rPr>
        <w:t>Использование разных видов музыкальной деятельности способствует более успешному формированию у детей дошкольного возраста экологического сознания и экологического отношения к природе, растениям и животным. Музыка оказывает большое влияние на чувства дошкольников: учит любить, ценить, страдать. Поэтому, чем раньше ребенок соприкоснется с музыкой, тем успешнее будут решаться задачи экологического воспитания.</w:t>
      </w:r>
    </w:p>
    <w:p w:rsidR="00EF609B" w:rsidRPr="00EF609B" w:rsidRDefault="00EF609B" w:rsidP="00EF609B">
      <w:pPr>
        <w:spacing w:after="0" w:line="240" w:lineRule="auto"/>
        <w:jc w:val="both"/>
      </w:pPr>
    </w:p>
    <w:p w:rsidR="00EF609B" w:rsidRPr="00EF609B" w:rsidRDefault="00EF609B" w:rsidP="00EF609B">
      <w:pPr>
        <w:spacing w:after="0" w:line="240" w:lineRule="auto"/>
        <w:ind w:firstLine="708"/>
        <w:jc w:val="both"/>
      </w:pPr>
      <w:r w:rsidRPr="00EF609B">
        <w:t>Таким образом, мы даем детям знания о природе, о взаимодействии с ней. Поэтому можно с  уверенностью сказать,  что наши дети не будут ломать деревья и кусты, бессмысленно вытаптывать клумбы и срывать цветы, а будут бережно относиться к ней.</w:t>
      </w:r>
    </w:p>
    <w:p w:rsidR="00510ABF" w:rsidRPr="00EF609B" w:rsidRDefault="00510ABF" w:rsidP="00EF609B">
      <w:pPr>
        <w:spacing w:after="0" w:line="240" w:lineRule="auto"/>
        <w:jc w:val="both"/>
      </w:pPr>
    </w:p>
    <w:p w:rsidR="00EF609B" w:rsidRPr="00DE7489" w:rsidRDefault="00DE7489" w:rsidP="00EF609B">
      <w:pPr>
        <w:spacing w:after="0" w:line="240" w:lineRule="auto"/>
        <w:rPr>
          <w:b/>
          <w:i/>
          <w:color w:val="31849B" w:themeColor="accent5" w:themeShade="BF"/>
          <w:sz w:val="48"/>
          <w:szCs w:val="48"/>
        </w:rPr>
      </w:pPr>
      <w:r>
        <w:rPr>
          <w:b/>
          <w:i/>
          <w:color w:val="31849B" w:themeColor="accent5" w:themeShade="BF"/>
          <w:sz w:val="48"/>
          <w:szCs w:val="48"/>
        </w:rPr>
        <w:lastRenderedPageBreak/>
        <w:t>Э</w:t>
      </w:r>
      <w:r w:rsidR="00EF609B" w:rsidRPr="00DE7489">
        <w:rPr>
          <w:b/>
          <w:i/>
          <w:color w:val="31849B" w:themeColor="accent5" w:themeShade="BF"/>
          <w:sz w:val="48"/>
          <w:szCs w:val="48"/>
        </w:rPr>
        <w:t>к</w:t>
      </w:r>
      <w:proofErr w:type="gramStart"/>
      <w:r w:rsidR="00EF609B" w:rsidRPr="00DE7489">
        <w:rPr>
          <w:b/>
          <w:i/>
          <w:color w:val="31849B" w:themeColor="accent5" w:themeShade="BF"/>
          <w:sz w:val="48"/>
          <w:szCs w:val="48"/>
        </w:rPr>
        <w:t>о</w:t>
      </w:r>
      <w:r>
        <w:rPr>
          <w:b/>
          <w:i/>
          <w:color w:val="31849B" w:themeColor="accent5" w:themeShade="BF"/>
          <w:sz w:val="48"/>
          <w:szCs w:val="48"/>
        </w:rPr>
        <w:t>-</w:t>
      </w:r>
      <w:proofErr w:type="gramEnd"/>
      <w:r w:rsidR="00EF609B" w:rsidRPr="00DE7489">
        <w:rPr>
          <w:b/>
          <w:i/>
          <w:color w:val="31849B" w:themeColor="accent5" w:themeShade="BF"/>
          <w:sz w:val="48"/>
          <w:szCs w:val="48"/>
        </w:rPr>
        <w:t xml:space="preserve"> воспитание</w:t>
      </w:r>
    </w:p>
    <w:p w:rsidR="00EF609B" w:rsidRPr="00EF609B" w:rsidRDefault="00EF609B" w:rsidP="00EF609B">
      <w:pPr>
        <w:pStyle w:val="a6"/>
        <w:spacing w:after="0" w:line="240" w:lineRule="auto"/>
        <w:ind w:firstLine="708"/>
        <w:jc w:val="both"/>
        <w:rPr>
          <w:sz w:val="22"/>
          <w:szCs w:val="22"/>
        </w:rPr>
      </w:pPr>
      <w:r w:rsidRPr="00EF609B">
        <w:rPr>
          <w:sz w:val="22"/>
          <w:szCs w:val="22"/>
        </w:rPr>
        <w:t>С самых ранних лет мы, сами того не замечая, приобщаем детей к вопросу экологии, пробуждаем и воспитываем в них чувство любви к природе.</w:t>
      </w:r>
    </w:p>
    <w:p w:rsidR="00EF609B" w:rsidRPr="00EF609B" w:rsidRDefault="00EF609B" w:rsidP="00EF609B">
      <w:pPr>
        <w:pStyle w:val="a6"/>
        <w:spacing w:after="0" w:line="240" w:lineRule="auto"/>
        <w:ind w:firstLine="708"/>
        <w:jc w:val="both"/>
        <w:rPr>
          <w:sz w:val="22"/>
          <w:szCs w:val="22"/>
        </w:rPr>
      </w:pPr>
      <w:r w:rsidRPr="00EF609B">
        <w:rPr>
          <w:rStyle w:val="ad"/>
          <w:color w:val="111111"/>
          <w:sz w:val="22"/>
          <w:szCs w:val="22"/>
          <w:bdr w:val="none" w:sz="0" w:space="0" w:color="auto" w:frame="1"/>
          <w:shd w:val="clear" w:color="auto" w:fill="FFFFFF"/>
        </w:rPr>
        <w:t>Дошкольный возраст – это период игры</w:t>
      </w:r>
      <w:r w:rsidRPr="00EF609B">
        <w:rPr>
          <w:b/>
          <w:color w:val="111111"/>
          <w:sz w:val="22"/>
          <w:szCs w:val="22"/>
          <w:shd w:val="clear" w:color="auto" w:fill="FFFFFF"/>
        </w:rPr>
        <w:t>.</w:t>
      </w:r>
      <w:r w:rsidRPr="00EF609B">
        <w:rPr>
          <w:rStyle w:val="apple-converted-space"/>
          <w:rFonts w:ascii="Arial" w:hAnsi="Arial" w:cs="Arial"/>
          <w:b/>
          <w:color w:val="111111"/>
          <w:sz w:val="22"/>
          <w:szCs w:val="22"/>
          <w:shd w:val="clear" w:color="auto" w:fill="FFFFFF"/>
        </w:rPr>
        <w:t> </w:t>
      </w:r>
      <w:r w:rsidRPr="00EF609B">
        <w:rPr>
          <w:sz w:val="22"/>
          <w:szCs w:val="22"/>
        </w:rPr>
        <w:t xml:space="preserve">Дети начинают воспринимать образы животных через игрушки, а  взрослые, помогая обыгрывать их, дополняют детское  восприятие с помощью </w:t>
      </w:r>
      <w:proofErr w:type="spellStart"/>
      <w:r w:rsidRPr="00EF609B">
        <w:rPr>
          <w:sz w:val="22"/>
          <w:szCs w:val="22"/>
        </w:rPr>
        <w:t>потешек</w:t>
      </w:r>
      <w:proofErr w:type="spellEnd"/>
      <w:r w:rsidRPr="00EF609B">
        <w:rPr>
          <w:sz w:val="22"/>
          <w:szCs w:val="22"/>
        </w:rPr>
        <w:t>, песенок-прибауток, считалок, песенок-небылиц.  Это от нас</w:t>
      </w:r>
      <w:proofErr w:type="gramStart"/>
      <w:r w:rsidRPr="00EF609B">
        <w:rPr>
          <w:sz w:val="22"/>
          <w:szCs w:val="22"/>
        </w:rPr>
        <w:t>.</w:t>
      </w:r>
      <w:proofErr w:type="gramEnd"/>
      <w:r w:rsidRPr="00EF609B">
        <w:rPr>
          <w:sz w:val="22"/>
          <w:szCs w:val="22"/>
        </w:rPr>
        <w:t xml:space="preserve"> </w:t>
      </w:r>
      <w:proofErr w:type="gramStart"/>
      <w:r w:rsidRPr="00EF609B">
        <w:rPr>
          <w:sz w:val="22"/>
          <w:szCs w:val="22"/>
        </w:rPr>
        <w:t>о</w:t>
      </w:r>
      <w:proofErr w:type="gramEnd"/>
      <w:r w:rsidRPr="00EF609B">
        <w:rPr>
          <w:sz w:val="22"/>
          <w:szCs w:val="22"/>
        </w:rPr>
        <w:t>т взрослых маленькие дети узнают про котика, который качает люлечку,  про «</w:t>
      </w:r>
      <w:proofErr w:type="spellStart"/>
      <w:r w:rsidRPr="00EF609B">
        <w:rPr>
          <w:sz w:val="22"/>
          <w:szCs w:val="22"/>
        </w:rPr>
        <w:t>Курочку-рябу</w:t>
      </w:r>
      <w:proofErr w:type="spellEnd"/>
      <w:r w:rsidRPr="00EF609B">
        <w:rPr>
          <w:sz w:val="22"/>
          <w:szCs w:val="22"/>
        </w:rPr>
        <w:t xml:space="preserve">», и «Петушка - золотого гребешка», а ребята постарше – с удовольствием слушают и поют песни </w:t>
      </w:r>
      <w:r w:rsidRPr="00EF609B">
        <w:rPr>
          <w:iCs/>
          <w:color w:val="111111"/>
          <w:sz w:val="22"/>
          <w:szCs w:val="22"/>
          <w:bdr w:val="none" w:sz="0" w:space="0" w:color="auto" w:frame="1"/>
        </w:rPr>
        <w:t>«В траве сидел кузнечик»</w:t>
      </w:r>
      <w:r w:rsidRPr="00EF609B">
        <w:rPr>
          <w:color w:val="111111"/>
          <w:sz w:val="22"/>
          <w:szCs w:val="22"/>
        </w:rPr>
        <w:t>,</w:t>
      </w:r>
      <w:r w:rsidRPr="00EF609B">
        <w:rPr>
          <w:sz w:val="22"/>
          <w:szCs w:val="22"/>
        </w:rPr>
        <w:t xml:space="preserve"> а так же  про то,  как не нужно дразнить собак и гонять кошек. Они жалеют зайчика и кошку Мурку, которым  холодно зимой, кормят зёрнышками птичку, поют колыбельную песню  медведю. Из  общения  </w:t>
      </w:r>
      <w:proofErr w:type="gramStart"/>
      <w:r w:rsidRPr="00EF609B">
        <w:rPr>
          <w:sz w:val="22"/>
          <w:szCs w:val="22"/>
        </w:rPr>
        <w:t>со</w:t>
      </w:r>
      <w:proofErr w:type="gramEnd"/>
      <w:r w:rsidRPr="00EF609B">
        <w:rPr>
          <w:sz w:val="22"/>
          <w:szCs w:val="22"/>
        </w:rPr>
        <w:t xml:space="preserve"> взрослыми дети узнают, что кошка - это мама котят,  курочка - мама цыплят, а птичка -  мама маленьких птенчиков,  а так же  учатся подражать голосам птиц и животных: мама поёт низким голосом, а детки высоким.</w:t>
      </w:r>
    </w:p>
    <w:p w:rsidR="00EF609B" w:rsidRPr="00EF609B" w:rsidRDefault="00287B78" w:rsidP="00EF609B">
      <w:pPr>
        <w:pStyle w:val="a6"/>
        <w:spacing w:after="0" w:line="240" w:lineRule="auto"/>
        <w:ind w:firstLine="708"/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4398010</wp:posOffset>
            </wp:positionH>
            <wp:positionV relativeFrom="paragraph">
              <wp:posOffset>-7687945</wp:posOffset>
            </wp:positionV>
            <wp:extent cx="3071495" cy="2633345"/>
            <wp:effectExtent l="19050" t="0" r="0" b="0"/>
            <wp:wrapNone/>
            <wp:docPr id="28" name="Рисунок 13" descr="Картинки по запросу экология 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экология фон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7668" r="18306" b="38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263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609B" w:rsidRPr="00EF609B">
        <w:rPr>
          <w:sz w:val="22"/>
          <w:szCs w:val="22"/>
        </w:rPr>
        <w:t xml:space="preserve">Семья для ребенка - источник разнообразной информации, в том числе экологической. При общении </w:t>
      </w:r>
      <w:proofErr w:type="gramStart"/>
      <w:r w:rsidR="00EF609B" w:rsidRPr="00EF609B">
        <w:rPr>
          <w:sz w:val="22"/>
          <w:szCs w:val="22"/>
        </w:rPr>
        <w:t>со</w:t>
      </w:r>
      <w:proofErr w:type="gramEnd"/>
      <w:r w:rsidR="00EF609B" w:rsidRPr="00EF609B">
        <w:rPr>
          <w:sz w:val="22"/>
          <w:szCs w:val="22"/>
        </w:rPr>
        <w:t xml:space="preserve"> взрослыми ребенок получает начальные сведения о природе, об окружающем растительном и животном мире. Ребёнок  не может оставаться равнодушным, когда слушает или исполняет песни о красавице берёзке, о яблоньке, расцветающей весной,  о листочках,  опадающих  с деревьев, или овощах, выращенных  на  огороде. А слушая слова из песни «пейте дети молоко, будете здоровы» начинает понимать, что корова полезное животное, она даёт </w:t>
      </w:r>
      <w:r w:rsidR="00EF609B" w:rsidRPr="00EF609B">
        <w:rPr>
          <w:sz w:val="22"/>
          <w:szCs w:val="22"/>
        </w:rPr>
        <w:lastRenderedPageBreak/>
        <w:t xml:space="preserve">молоко, для того, чтобы все были здоровы. </w:t>
      </w:r>
    </w:p>
    <w:p w:rsidR="00EF609B" w:rsidRPr="00EF609B" w:rsidRDefault="00EF609B" w:rsidP="00EF609B">
      <w:pPr>
        <w:pStyle w:val="a6"/>
        <w:spacing w:after="0" w:line="240" w:lineRule="auto"/>
        <w:ind w:firstLine="708"/>
        <w:jc w:val="both"/>
        <w:rPr>
          <w:rStyle w:val="apple-converted-space"/>
          <w:color w:val="111111"/>
          <w:sz w:val="22"/>
          <w:szCs w:val="22"/>
          <w:shd w:val="clear" w:color="auto" w:fill="FFFFFF"/>
        </w:rPr>
      </w:pPr>
      <w:r w:rsidRPr="00EF609B">
        <w:rPr>
          <w:color w:val="111111"/>
          <w:sz w:val="22"/>
          <w:szCs w:val="22"/>
          <w:shd w:val="clear" w:color="auto" w:fill="FFFFFF"/>
        </w:rPr>
        <w:t>Знакомя</w:t>
      </w:r>
      <w:r w:rsidRPr="00EF609B">
        <w:rPr>
          <w:rStyle w:val="apple-converted-space"/>
          <w:color w:val="111111"/>
          <w:sz w:val="22"/>
          <w:szCs w:val="22"/>
          <w:shd w:val="clear" w:color="auto" w:fill="FFFFFF"/>
        </w:rPr>
        <w:t> </w:t>
      </w:r>
      <w:r w:rsidRPr="00EF609B">
        <w:rPr>
          <w:rStyle w:val="ad"/>
          <w:color w:val="111111"/>
          <w:sz w:val="22"/>
          <w:szCs w:val="22"/>
          <w:bdr w:val="none" w:sz="0" w:space="0" w:color="auto" w:frame="1"/>
          <w:shd w:val="clear" w:color="auto" w:fill="FFFFFF"/>
        </w:rPr>
        <w:t>детей с природой</w:t>
      </w:r>
      <w:r w:rsidRPr="00EF609B">
        <w:rPr>
          <w:color w:val="111111"/>
          <w:sz w:val="22"/>
          <w:szCs w:val="22"/>
          <w:shd w:val="clear" w:color="auto" w:fill="FFFFFF"/>
        </w:rPr>
        <w:t>, привлекая их к познанию мира растений и животных, взрослые  способствуют  активному развитию у детей  таких качеств, как доброта, трудолюбие, терпение, уважение и милосердие. И именно музыка способствует более успешному формированию у детей</w:t>
      </w:r>
      <w:r w:rsidRPr="00EF609B">
        <w:rPr>
          <w:rStyle w:val="apple-converted-space"/>
          <w:color w:val="111111"/>
          <w:sz w:val="22"/>
          <w:szCs w:val="22"/>
          <w:shd w:val="clear" w:color="auto" w:fill="FFFFFF"/>
        </w:rPr>
        <w:t> </w:t>
      </w:r>
      <w:r w:rsidRPr="00EF609B">
        <w:rPr>
          <w:rStyle w:val="ad"/>
          <w:color w:val="111111"/>
          <w:sz w:val="22"/>
          <w:szCs w:val="22"/>
          <w:bdr w:val="none" w:sz="0" w:space="0" w:color="auto" w:frame="1"/>
          <w:shd w:val="clear" w:color="auto" w:fill="FFFFFF"/>
        </w:rPr>
        <w:t>дошкольного возраста экологического сознания и экологического отношения к природе</w:t>
      </w:r>
      <w:r w:rsidRPr="00EF609B">
        <w:rPr>
          <w:color w:val="111111"/>
          <w:sz w:val="22"/>
          <w:szCs w:val="22"/>
          <w:shd w:val="clear" w:color="auto" w:fill="FFFFFF"/>
        </w:rPr>
        <w:t>, растениям и животным.</w:t>
      </w:r>
      <w:r w:rsidRPr="00EF609B">
        <w:rPr>
          <w:rStyle w:val="apple-converted-space"/>
          <w:color w:val="111111"/>
          <w:sz w:val="22"/>
          <w:szCs w:val="22"/>
          <w:shd w:val="clear" w:color="auto" w:fill="FFFFFF"/>
        </w:rPr>
        <w:t> </w:t>
      </w:r>
    </w:p>
    <w:p w:rsidR="00EF609B" w:rsidRPr="00EF609B" w:rsidRDefault="00EF609B" w:rsidP="00EF609B">
      <w:pPr>
        <w:spacing w:after="0" w:line="240" w:lineRule="auto"/>
        <w:rPr>
          <w:rFonts w:eastAsia="Times New Roman"/>
          <w:color w:val="2D2A2A"/>
          <w:lang w:eastAsia="ru-RU"/>
        </w:rPr>
      </w:pPr>
      <w:r w:rsidRPr="00EF609B">
        <w:rPr>
          <w:rFonts w:eastAsia="Times New Roman"/>
          <w:color w:val="2D2A2A"/>
          <w:lang w:eastAsia="ru-RU"/>
        </w:rPr>
        <w:t xml:space="preserve">Слушание музыки П. Чайковского из цикла “Времена года” “Подснежник”, “Жаворонок” вызывают эстетическое переживание весеннего пробуждения природы. Русская народная песня “Во поле береза стояла” формирует бережное отношение к деревьям, лесу. Слушание пьес “Полет шмеля” муз. </w:t>
      </w:r>
      <w:proofErr w:type="spellStart"/>
      <w:r w:rsidRPr="00EF609B">
        <w:rPr>
          <w:rFonts w:eastAsia="Times New Roman"/>
          <w:color w:val="2D2A2A"/>
          <w:lang w:eastAsia="ru-RU"/>
        </w:rPr>
        <w:t>Римского-Корсакого</w:t>
      </w:r>
      <w:proofErr w:type="spellEnd"/>
      <w:r w:rsidRPr="00EF609B">
        <w:rPr>
          <w:rFonts w:eastAsia="Times New Roman"/>
          <w:color w:val="2D2A2A"/>
          <w:lang w:eastAsia="ru-RU"/>
        </w:rPr>
        <w:t xml:space="preserve"> и “Танец бабочек” муз. </w:t>
      </w:r>
      <w:proofErr w:type="spellStart"/>
      <w:r w:rsidRPr="00EF609B">
        <w:rPr>
          <w:rFonts w:eastAsia="Times New Roman"/>
          <w:color w:val="2D2A2A"/>
          <w:lang w:eastAsia="ru-RU"/>
        </w:rPr>
        <w:t>Красева</w:t>
      </w:r>
      <w:proofErr w:type="spellEnd"/>
      <w:r w:rsidRPr="00EF609B">
        <w:rPr>
          <w:rFonts w:eastAsia="Times New Roman"/>
          <w:color w:val="2D2A2A"/>
          <w:lang w:eastAsia="ru-RU"/>
        </w:rPr>
        <w:t xml:space="preserve"> напоминает детям о лете. Пьесы “Котик заболел” и “Котик выздоровел” муз. Гречанинова прививают любовь к животным, способность к состраданию.</w:t>
      </w:r>
    </w:p>
    <w:p w:rsidR="00EF609B" w:rsidRPr="00EF609B" w:rsidRDefault="00EF609B" w:rsidP="00EF609B">
      <w:pPr>
        <w:pStyle w:val="a6"/>
        <w:spacing w:after="0" w:line="240" w:lineRule="auto"/>
        <w:ind w:firstLine="708"/>
        <w:jc w:val="both"/>
        <w:rPr>
          <w:rStyle w:val="apple-converted-space"/>
          <w:color w:val="111111"/>
          <w:sz w:val="22"/>
          <w:szCs w:val="22"/>
          <w:shd w:val="clear" w:color="auto" w:fill="FFFFFF"/>
        </w:rPr>
      </w:pPr>
    </w:p>
    <w:p w:rsidR="00EF609B" w:rsidRPr="00EF609B" w:rsidRDefault="00EF609B" w:rsidP="00EF609B">
      <w:pPr>
        <w:pStyle w:val="a6"/>
        <w:spacing w:after="0" w:line="240" w:lineRule="auto"/>
        <w:ind w:firstLine="708"/>
        <w:jc w:val="both"/>
        <w:rPr>
          <w:color w:val="111111"/>
          <w:sz w:val="22"/>
          <w:szCs w:val="22"/>
          <w:shd w:val="clear" w:color="auto" w:fill="FFFFFF"/>
        </w:rPr>
      </w:pPr>
      <w:r w:rsidRPr="00EF609B">
        <w:rPr>
          <w:rStyle w:val="ad"/>
          <w:color w:val="111111"/>
          <w:sz w:val="22"/>
          <w:szCs w:val="22"/>
          <w:bdr w:val="none" w:sz="0" w:space="0" w:color="auto" w:frame="1"/>
          <w:shd w:val="clear" w:color="auto" w:fill="FFFFFF"/>
        </w:rPr>
        <w:t>Музыка</w:t>
      </w:r>
      <w:r w:rsidRPr="00EF609B">
        <w:rPr>
          <w:rStyle w:val="apple-converted-space"/>
          <w:color w:val="111111"/>
          <w:sz w:val="22"/>
          <w:szCs w:val="22"/>
          <w:shd w:val="clear" w:color="auto" w:fill="FFFFFF"/>
        </w:rPr>
        <w:t> </w:t>
      </w:r>
      <w:r w:rsidRPr="00EF609B">
        <w:rPr>
          <w:color w:val="111111"/>
          <w:sz w:val="22"/>
          <w:szCs w:val="22"/>
          <w:shd w:val="clear" w:color="auto" w:fill="FFFFFF"/>
        </w:rPr>
        <w:t>оказывает большое влияние на чувства</w:t>
      </w:r>
      <w:r w:rsidRPr="00EF609B">
        <w:rPr>
          <w:rStyle w:val="apple-converted-space"/>
          <w:color w:val="111111"/>
          <w:sz w:val="22"/>
          <w:szCs w:val="22"/>
          <w:shd w:val="clear" w:color="auto" w:fill="FFFFFF"/>
        </w:rPr>
        <w:t> </w:t>
      </w:r>
      <w:r w:rsidRPr="00EF609B">
        <w:rPr>
          <w:rStyle w:val="ad"/>
          <w:color w:val="111111"/>
          <w:sz w:val="22"/>
          <w:szCs w:val="22"/>
          <w:bdr w:val="none" w:sz="0" w:space="0" w:color="auto" w:frame="1"/>
          <w:shd w:val="clear" w:color="auto" w:fill="FFFFFF"/>
        </w:rPr>
        <w:t>дошкольников</w:t>
      </w:r>
      <w:r w:rsidRPr="00EF609B">
        <w:rPr>
          <w:color w:val="111111"/>
          <w:sz w:val="22"/>
          <w:szCs w:val="22"/>
          <w:shd w:val="clear" w:color="auto" w:fill="FFFFFF"/>
        </w:rPr>
        <w:t>: учит любить, ценить, страдать. Поэтому, чем раньше ребенок соприкоснется с</w:t>
      </w:r>
      <w:r w:rsidRPr="00EF609B">
        <w:rPr>
          <w:rStyle w:val="apple-converted-space"/>
          <w:color w:val="111111"/>
          <w:sz w:val="22"/>
          <w:szCs w:val="22"/>
          <w:shd w:val="clear" w:color="auto" w:fill="FFFFFF"/>
        </w:rPr>
        <w:t> </w:t>
      </w:r>
      <w:r w:rsidRPr="00EF609B">
        <w:rPr>
          <w:rStyle w:val="ad"/>
          <w:color w:val="111111"/>
          <w:sz w:val="22"/>
          <w:szCs w:val="22"/>
          <w:bdr w:val="none" w:sz="0" w:space="0" w:color="auto" w:frame="1"/>
          <w:shd w:val="clear" w:color="auto" w:fill="FFFFFF"/>
        </w:rPr>
        <w:t>музыкой</w:t>
      </w:r>
      <w:r w:rsidRPr="00EF609B">
        <w:rPr>
          <w:color w:val="111111"/>
          <w:sz w:val="22"/>
          <w:szCs w:val="22"/>
          <w:shd w:val="clear" w:color="auto" w:fill="FFFFFF"/>
        </w:rPr>
        <w:t>, тем успешнее будут решаться задачи</w:t>
      </w:r>
      <w:r w:rsidRPr="00EF609B">
        <w:rPr>
          <w:rStyle w:val="apple-converted-space"/>
          <w:color w:val="111111"/>
          <w:sz w:val="22"/>
          <w:szCs w:val="22"/>
          <w:shd w:val="clear" w:color="auto" w:fill="FFFFFF"/>
        </w:rPr>
        <w:t> </w:t>
      </w:r>
      <w:r w:rsidRPr="00EF609B">
        <w:rPr>
          <w:rStyle w:val="ad"/>
          <w:color w:val="111111"/>
          <w:sz w:val="22"/>
          <w:szCs w:val="22"/>
          <w:bdr w:val="none" w:sz="0" w:space="0" w:color="auto" w:frame="1"/>
          <w:shd w:val="clear" w:color="auto" w:fill="FFFFFF"/>
        </w:rPr>
        <w:t>экологического воспитания</w:t>
      </w:r>
      <w:r w:rsidRPr="00EF609B">
        <w:rPr>
          <w:color w:val="111111"/>
          <w:sz w:val="22"/>
          <w:szCs w:val="22"/>
          <w:shd w:val="clear" w:color="auto" w:fill="FFFFFF"/>
        </w:rPr>
        <w:t>.</w:t>
      </w:r>
    </w:p>
    <w:p w:rsidR="00EF609B" w:rsidRPr="00EF609B" w:rsidRDefault="00EF609B" w:rsidP="00EF609B">
      <w:pPr>
        <w:pStyle w:val="a6"/>
        <w:spacing w:after="0" w:line="240" w:lineRule="auto"/>
        <w:ind w:firstLine="708"/>
        <w:jc w:val="both"/>
        <w:rPr>
          <w:color w:val="111111"/>
          <w:sz w:val="22"/>
          <w:szCs w:val="22"/>
          <w:shd w:val="clear" w:color="auto" w:fill="FFFFFF"/>
        </w:rPr>
      </w:pPr>
      <w:r w:rsidRPr="00EF609B">
        <w:rPr>
          <w:color w:val="111111"/>
          <w:sz w:val="22"/>
          <w:szCs w:val="22"/>
          <w:shd w:val="clear" w:color="auto" w:fill="FFFFFF"/>
        </w:rPr>
        <w:t>Душа ребенка – это росток.</w:t>
      </w:r>
    </w:p>
    <w:p w:rsidR="00EF609B" w:rsidRPr="00EF609B" w:rsidRDefault="00EF609B" w:rsidP="00EF609B">
      <w:pPr>
        <w:pStyle w:val="a6"/>
        <w:spacing w:after="0" w:line="240" w:lineRule="auto"/>
        <w:ind w:firstLine="709"/>
        <w:jc w:val="both"/>
        <w:rPr>
          <w:color w:val="111111"/>
          <w:sz w:val="22"/>
          <w:szCs w:val="22"/>
          <w:shd w:val="clear" w:color="auto" w:fill="FFFFFF"/>
        </w:rPr>
      </w:pPr>
      <w:r w:rsidRPr="00EF609B">
        <w:rPr>
          <w:color w:val="111111"/>
          <w:sz w:val="22"/>
          <w:szCs w:val="22"/>
          <w:shd w:val="clear" w:color="auto" w:fill="FFFFFF"/>
        </w:rPr>
        <w:t>Чтобы из семечка вырос цветок -</w:t>
      </w:r>
    </w:p>
    <w:p w:rsidR="00EF609B" w:rsidRPr="00EF609B" w:rsidRDefault="00EF609B" w:rsidP="00EF609B">
      <w:pPr>
        <w:pStyle w:val="a6"/>
        <w:spacing w:after="0" w:line="240" w:lineRule="auto"/>
        <w:ind w:firstLine="709"/>
        <w:jc w:val="both"/>
        <w:rPr>
          <w:color w:val="111111"/>
          <w:sz w:val="22"/>
          <w:szCs w:val="22"/>
          <w:shd w:val="clear" w:color="auto" w:fill="FFFFFF"/>
        </w:rPr>
      </w:pPr>
      <w:r w:rsidRPr="00EF609B">
        <w:rPr>
          <w:color w:val="111111"/>
          <w:sz w:val="22"/>
          <w:szCs w:val="22"/>
          <w:shd w:val="clear" w:color="auto" w:fill="FFFFFF"/>
        </w:rPr>
        <w:t>Много потратится сил и тепла,</w:t>
      </w:r>
    </w:p>
    <w:p w:rsidR="00EF609B" w:rsidRPr="00EF609B" w:rsidRDefault="00EF609B" w:rsidP="00EF609B">
      <w:pPr>
        <w:pStyle w:val="a6"/>
        <w:spacing w:after="0" w:line="240" w:lineRule="auto"/>
        <w:ind w:firstLine="709"/>
        <w:jc w:val="both"/>
        <w:rPr>
          <w:color w:val="111111"/>
          <w:sz w:val="22"/>
          <w:szCs w:val="22"/>
          <w:shd w:val="clear" w:color="auto" w:fill="FFFFFF"/>
        </w:rPr>
      </w:pPr>
      <w:r w:rsidRPr="00EF609B">
        <w:rPr>
          <w:color w:val="111111"/>
          <w:sz w:val="22"/>
          <w:szCs w:val="22"/>
          <w:shd w:val="clear" w:color="auto" w:fill="FFFFFF"/>
        </w:rPr>
        <w:t>Нежного слова, улыбок, добра!</w:t>
      </w: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510ABF" w:rsidRPr="00EF609B" w:rsidRDefault="00510ABF" w:rsidP="00EF609B">
      <w:pPr>
        <w:spacing w:after="0" w:line="240" w:lineRule="auto"/>
        <w:jc w:val="both"/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57785</wp:posOffset>
            </wp:positionV>
            <wp:extent cx="1974215" cy="2651760"/>
            <wp:effectExtent l="19050" t="0" r="0" b="0"/>
            <wp:wrapTight wrapText="bothSides">
              <wp:wrapPolygon edited="0">
                <wp:start x="15215" y="466"/>
                <wp:lineTo x="7087" y="1241"/>
                <wp:lineTo x="2501" y="2172"/>
                <wp:lineTo x="2501" y="2948"/>
                <wp:lineTo x="1667" y="4345"/>
                <wp:lineTo x="2084" y="5431"/>
                <wp:lineTo x="-208" y="6362"/>
                <wp:lineTo x="-208" y="7914"/>
                <wp:lineTo x="834" y="8379"/>
                <wp:lineTo x="3752" y="10397"/>
                <wp:lineTo x="1667" y="12879"/>
                <wp:lineTo x="1251" y="13810"/>
                <wp:lineTo x="1667" y="14276"/>
                <wp:lineTo x="4585" y="15362"/>
                <wp:lineTo x="4585" y="17845"/>
                <wp:lineTo x="3126" y="20328"/>
                <wp:lineTo x="3335" y="21414"/>
                <wp:lineTo x="11255" y="21414"/>
                <wp:lineTo x="13339" y="21414"/>
                <wp:lineTo x="19801" y="20638"/>
                <wp:lineTo x="20217" y="20328"/>
                <wp:lineTo x="19801" y="19397"/>
                <wp:lineTo x="18758" y="17845"/>
                <wp:lineTo x="18758" y="16138"/>
                <wp:lineTo x="19175" y="8069"/>
                <wp:lineTo x="19175" y="7914"/>
                <wp:lineTo x="19592" y="7914"/>
                <wp:lineTo x="21260" y="5897"/>
                <wp:lineTo x="21468" y="5431"/>
                <wp:lineTo x="21468" y="4345"/>
                <wp:lineTo x="21260" y="2483"/>
                <wp:lineTo x="18550" y="621"/>
                <wp:lineTo x="17508" y="466"/>
                <wp:lineTo x="15215" y="466"/>
              </wp:wrapPolygon>
            </wp:wrapTight>
            <wp:docPr id="25" name="Рисунок 19" descr="H:\Для газеты Дошколёнок\Поющие дети\deti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Для газеты Дошколёнок\Поющие дети\deti_1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265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-135890</wp:posOffset>
            </wp:positionH>
            <wp:positionV relativeFrom="paragraph">
              <wp:posOffset>30480</wp:posOffset>
            </wp:positionV>
            <wp:extent cx="2047240" cy="2176145"/>
            <wp:effectExtent l="19050" t="0" r="0" b="0"/>
            <wp:wrapTight wrapText="bothSides">
              <wp:wrapPolygon edited="0">
                <wp:start x="-201" y="0"/>
                <wp:lineTo x="-201" y="21367"/>
                <wp:lineTo x="21506" y="21367"/>
                <wp:lineTo x="21506" y="0"/>
                <wp:lineTo x="-201" y="0"/>
              </wp:wrapPolygon>
            </wp:wrapTight>
            <wp:docPr id="20" name="Рисунок 20" descr="H:\Для газеты Дошколёнок\Поющие дети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Для газеты Дошколёнок\Поющие дети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217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287B78" w:rsidRDefault="00287B78" w:rsidP="00D64402">
      <w:pPr>
        <w:spacing w:after="0" w:line="240" w:lineRule="auto"/>
        <w:jc w:val="both"/>
        <w:rPr>
          <w:sz w:val="24"/>
          <w:szCs w:val="24"/>
        </w:rPr>
      </w:pPr>
    </w:p>
    <w:p w:rsidR="00D64402" w:rsidRPr="00D632E7" w:rsidRDefault="00D64402" w:rsidP="00D64402">
      <w:pPr>
        <w:spacing w:after="0" w:line="240" w:lineRule="auto"/>
        <w:jc w:val="both"/>
        <w:rPr>
          <w:sz w:val="24"/>
          <w:szCs w:val="24"/>
        </w:rPr>
      </w:pPr>
      <w:r w:rsidRPr="00D632E7">
        <w:rPr>
          <w:sz w:val="24"/>
          <w:szCs w:val="24"/>
        </w:rPr>
        <w:t>Редактор: Рыкованова Карина Олеговна</w:t>
      </w:r>
    </w:p>
    <w:p w:rsidR="00D64402" w:rsidRPr="00D632E7" w:rsidRDefault="00D64402" w:rsidP="00D64402">
      <w:pPr>
        <w:spacing w:after="0" w:line="240" w:lineRule="auto"/>
        <w:jc w:val="both"/>
        <w:rPr>
          <w:sz w:val="24"/>
          <w:szCs w:val="24"/>
        </w:rPr>
      </w:pPr>
      <w:r w:rsidRPr="00D632E7">
        <w:rPr>
          <w:sz w:val="24"/>
          <w:szCs w:val="24"/>
        </w:rPr>
        <w:t xml:space="preserve">Главный редактор: </w:t>
      </w:r>
      <w:proofErr w:type="spellStart"/>
      <w:r w:rsidRPr="00D632E7">
        <w:rPr>
          <w:sz w:val="24"/>
          <w:szCs w:val="24"/>
        </w:rPr>
        <w:t>Мазурова</w:t>
      </w:r>
      <w:proofErr w:type="spellEnd"/>
      <w:r w:rsidRPr="00D632E7">
        <w:rPr>
          <w:sz w:val="24"/>
          <w:szCs w:val="24"/>
        </w:rPr>
        <w:t xml:space="preserve"> Лариса Евгеньевна</w:t>
      </w:r>
    </w:p>
    <w:p w:rsidR="00D64402" w:rsidRPr="00D632E7" w:rsidRDefault="00D64402" w:rsidP="00D64402">
      <w:pPr>
        <w:spacing w:after="0" w:line="240" w:lineRule="auto"/>
        <w:jc w:val="both"/>
        <w:rPr>
          <w:sz w:val="24"/>
          <w:szCs w:val="24"/>
        </w:rPr>
      </w:pPr>
      <w:r w:rsidRPr="00D632E7">
        <w:rPr>
          <w:sz w:val="24"/>
          <w:szCs w:val="24"/>
        </w:rPr>
        <w:t>Тираж 20 экземпляров.</w:t>
      </w:r>
      <w:bookmarkStart w:id="1" w:name="_PictureBullets"/>
      <w:r w:rsidRPr="00D632E7">
        <w:rPr>
          <w:sz w:val="24"/>
          <w:szCs w:val="24"/>
        </w:rPr>
        <w:t xml:space="preserve"> </w:t>
      </w:r>
      <w:r w:rsidRPr="00D632E7">
        <w:rPr>
          <w:vanish/>
          <w:sz w:val="24"/>
          <w:szCs w:val="24"/>
          <w:lang w:eastAsia="ru-RU"/>
        </w:rPr>
        <w:t xml:space="preserve"> </w:t>
      </w:r>
      <w:bookmarkEnd w:id="1"/>
    </w:p>
    <w:p w:rsidR="00233D7F" w:rsidRPr="00D632E7" w:rsidRDefault="00233D7F" w:rsidP="00233D7F">
      <w:pPr>
        <w:rPr>
          <w:sz w:val="24"/>
          <w:szCs w:val="24"/>
        </w:rPr>
      </w:pPr>
    </w:p>
    <w:sectPr w:rsidR="00233D7F" w:rsidRPr="00D632E7" w:rsidSect="00F14B91">
      <w:type w:val="continuous"/>
      <w:pgSz w:w="11906" w:h="16838"/>
      <w:pgMar w:top="567" w:right="567" w:bottom="567" w:left="851" w:header="709" w:footer="709" w:gutter="0"/>
      <w:cols w:num="3" w:space="567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A6D14" w:rsidRDefault="00DA6D14" w:rsidP="003A7DA6">
      <w:pPr>
        <w:spacing w:after="0" w:line="240" w:lineRule="auto"/>
      </w:pPr>
      <w:r>
        <w:separator/>
      </w:r>
    </w:p>
  </w:endnote>
  <w:endnote w:type="continuationSeparator" w:id="0">
    <w:p w:rsidR="00DA6D14" w:rsidRDefault="00DA6D14" w:rsidP="003A7D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A6D14" w:rsidRDefault="00DA6D14" w:rsidP="003A7DA6">
      <w:pPr>
        <w:spacing w:after="0" w:line="240" w:lineRule="auto"/>
      </w:pPr>
      <w:r>
        <w:separator/>
      </w:r>
    </w:p>
  </w:footnote>
  <w:footnote w:type="continuationSeparator" w:id="0">
    <w:p w:rsidR="00DA6D14" w:rsidRDefault="00DA6D14" w:rsidP="003A7D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CC163C"/>
    <w:multiLevelType w:val="hybridMultilevel"/>
    <w:tmpl w:val="90AEF954"/>
    <w:lvl w:ilvl="0" w:tplc="B3CAD50A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84D1C1F"/>
    <w:multiLevelType w:val="hybridMultilevel"/>
    <w:tmpl w:val="FE6401DA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205C2429"/>
    <w:multiLevelType w:val="hybridMultilevel"/>
    <w:tmpl w:val="1618D5D2"/>
    <w:lvl w:ilvl="0" w:tplc="04190007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342C327B"/>
    <w:multiLevelType w:val="hybridMultilevel"/>
    <w:tmpl w:val="3864AA3C"/>
    <w:lvl w:ilvl="0" w:tplc="569026D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3CB237B0"/>
    <w:multiLevelType w:val="hybridMultilevel"/>
    <w:tmpl w:val="58B0BC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DE35BBE"/>
    <w:multiLevelType w:val="hybridMultilevel"/>
    <w:tmpl w:val="8572CC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0F7F08"/>
    <w:multiLevelType w:val="hybridMultilevel"/>
    <w:tmpl w:val="F60250E8"/>
    <w:lvl w:ilvl="0" w:tplc="3BEC1BC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7">
    <w:nsid w:val="4F025735"/>
    <w:multiLevelType w:val="multilevel"/>
    <w:tmpl w:val="B9522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03B263A"/>
    <w:multiLevelType w:val="multilevel"/>
    <w:tmpl w:val="5C1626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2845C57"/>
    <w:multiLevelType w:val="multilevel"/>
    <w:tmpl w:val="985CB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5BD7E11"/>
    <w:multiLevelType w:val="hybridMultilevel"/>
    <w:tmpl w:val="4C140984"/>
    <w:lvl w:ilvl="0" w:tplc="DABAB4F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58340D0F"/>
    <w:multiLevelType w:val="hybridMultilevel"/>
    <w:tmpl w:val="32F2F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5D8B559D"/>
    <w:multiLevelType w:val="multilevel"/>
    <w:tmpl w:val="5F327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1431806"/>
    <w:multiLevelType w:val="hybridMultilevel"/>
    <w:tmpl w:val="823801EA"/>
    <w:lvl w:ilvl="0" w:tplc="04190005">
      <w:start w:val="1"/>
      <w:numFmt w:val="bullet"/>
      <w:lvlText w:val=""/>
      <w:lvlJc w:val="left"/>
      <w:pPr>
        <w:ind w:left="22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14">
    <w:nsid w:val="61E96E4E"/>
    <w:multiLevelType w:val="multilevel"/>
    <w:tmpl w:val="5CB63F64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A5D3DA5"/>
    <w:multiLevelType w:val="hybridMultilevel"/>
    <w:tmpl w:val="F9B06A0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72753159"/>
    <w:multiLevelType w:val="hybridMultilevel"/>
    <w:tmpl w:val="72603740"/>
    <w:lvl w:ilvl="0" w:tplc="72B2789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73D15A67"/>
    <w:multiLevelType w:val="hybridMultilevel"/>
    <w:tmpl w:val="E4A62EF8"/>
    <w:lvl w:ilvl="0" w:tplc="3F62E954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E04228C"/>
    <w:multiLevelType w:val="hybridMultilevel"/>
    <w:tmpl w:val="26620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1"/>
  </w:num>
  <w:num w:numId="4">
    <w:abstractNumId w:val="3"/>
  </w:num>
  <w:num w:numId="5">
    <w:abstractNumId w:val="6"/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5"/>
  </w:num>
  <w:num w:numId="8">
    <w:abstractNumId w:val="13"/>
  </w:num>
  <w:num w:numId="9">
    <w:abstractNumId w:val="16"/>
  </w:num>
  <w:num w:numId="10">
    <w:abstractNumId w:val="10"/>
  </w:num>
  <w:num w:numId="11">
    <w:abstractNumId w:val="5"/>
  </w:num>
  <w:num w:numId="12">
    <w:abstractNumId w:val="17"/>
  </w:num>
  <w:num w:numId="13">
    <w:abstractNumId w:val="4"/>
  </w:num>
  <w:num w:numId="14">
    <w:abstractNumId w:val="1"/>
  </w:num>
  <w:num w:numId="15">
    <w:abstractNumId w:val="18"/>
  </w:num>
  <w:num w:numId="16">
    <w:abstractNumId w:val="9"/>
  </w:num>
  <w:num w:numId="17">
    <w:abstractNumId w:val="8"/>
  </w:num>
  <w:num w:numId="18">
    <w:abstractNumId w:val="12"/>
  </w:num>
  <w:num w:numId="1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4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927B08"/>
    <w:rsid w:val="00013745"/>
    <w:rsid w:val="00015A3B"/>
    <w:rsid w:val="00022594"/>
    <w:rsid w:val="000246F2"/>
    <w:rsid w:val="00024B46"/>
    <w:rsid w:val="000368D9"/>
    <w:rsid w:val="00041CD8"/>
    <w:rsid w:val="000500B0"/>
    <w:rsid w:val="000539C7"/>
    <w:rsid w:val="00055BC6"/>
    <w:rsid w:val="00075884"/>
    <w:rsid w:val="00086FF0"/>
    <w:rsid w:val="00097817"/>
    <w:rsid w:val="000A0D76"/>
    <w:rsid w:val="000A1733"/>
    <w:rsid w:val="000B41A7"/>
    <w:rsid w:val="000B47A1"/>
    <w:rsid w:val="000C49AC"/>
    <w:rsid w:val="000C5B3F"/>
    <w:rsid w:val="000E7A36"/>
    <w:rsid w:val="000F6137"/>
    <w:rsid w:val="00100125"/>
    <w:rsid w:val="00104BE8"/>
    <w:rsid w:val="001141DC"/>
    <w:rsid w:val="0012416F"/>
    <w:rsid w:val="0012671A"/>
    <w:rsid w:val="001409C4"/>
    <w:rsid w:val="00155621"/>
    <w:rsid w:val="001564CE"/>
    <w:rsid w:val="00164189"/>
    <w:rsid w:val="001702D6"/>
    <w:rsid w:val="00176462"/>
    <w:rsid w:val="00180929"/>
    <w:rsid w:val="00181626"/>
    <w:rsid w:val="001B5EB7"/>
    <w:rsid w:val="001D20DF"/>
    <w:rsid w:val="001D4846"/>
    <w:rsid w:val="001E6168"/>
    <w:rsid w:val="001F1531"/>
    <w:rsid w:val="001F3AF7"/>
    <w:rsid w:val="001F4CB6"/>
    <w:rsid w:val="001F58D4"/>
    <w:rsid w:val="001F6790"/>
    <w:rsid w:val="002051E5"/>
    <w:rsid w:val="002132D7"/>
    <w:rsid w:val="00215628"/>
    <w:rsid w:val="00233066"/>
    <w:rsid w:val="00233D7F"/>
    <w:rsid w:val="002510D0"/>
    <w:rsid w:val="0026366C"/>
    <w:rsid w:val="0027331C"/>
    <w:rsid w:val="002776E8"/>
    <w:rsid w:val="00284794"/>
    <w:rsid w:val="00287B78"/>
    <w:rsid w:val="0029240B"/>
    <w:rsid w:val="002A203C"/>
    <w:rsid w:val="002A5B05"/>
    <w:rsid w:val="002A5D60"/>
    <w:rsid w:val="002D4F40"/>
    <w:rsid w:val="002E088A"/>
    <w:rsid w:val="002E2DDA"/>
    <w:rsid w:val="002E390B"/>
    <w:rsid w:val="002E48E8"/>
    <w:rsid w:val="002E700C"/>
    <w:rsid w:val="0030051E"/>
    <w:rsid w:val="00300ECD"/>
    <w:rsid w:val="00305809"/>
    <w:rsid w:val="003069BF"/>
    <w:rsid w:val="00306BEF"/>
    <w:rsid w:val="003105BD"/>
    <w:rsid w:val="0031110D"/>
    <w:rsid w:val="00340373"/>
    <w:rsid w:val="00340BE2"/>
    <w:rsid w:val="00341EFD"/>
    <w:rsid w:val="00347EA8"/>
    <w:rsid w:val="00355748"/>
    <w:rsid w:val="00355DCE"/>
    <w:rsid w:val="00356D67"/>
    <w:rsid w:val="00360E17"/>
    <w:rsid w:val="00363FB6"/>
    <w:rsid w:val="003850F5"/>
    <w:rsid w:val="003855BE"/>
    <w:rsid w:val="003906FD"/>
    <w:rsid w:val="00390B59"/>
    <w:rsid w:val="00392759"/>
    <w:rsid w:val="00396653"/>
    <w:rsid w:val="00397EC0"/>
    <w:rsid w:val="003A3ADE"/>
    <w:rsid w:val="003A5CF3"/>
    <w:rsid w:val="003A7DA6"/>
    <w:rsid w:val="003B4C80"/>
    <w:rsid w:val="003D0CF9"/>
    <w:rsid w:val="003D6948"/>
    <w:rsid w:val="003E5236"/>
    <w:rsid w:val="003F1264"/>
    <w:rsid w:val="003F27D8"/>
    <w:rsid w:val="00413ADC"/>
    <w:rsid w:val="00431644"/>
    <w:rsid w:val="0043208D"/>
    <w:rsid w:val="00435242"/>
    <w:rsid w:val="004470CA"/>
    <w:rsid w:val="00455358"/>
    <w:rsid w:val="00456864"/>
    <w:rsid w:val="004633AB"/>
    <w:rsid w:val="00466F97"/>
    <w:rsid w:val="00494C56"/>
    <w:rsid w:val="004A152F"/>
    <w:rsid w:val="004B6732"/>
    <w:rsid w:val="004B6844"/>
    <w:rsid w:val="004C2814"/>
    <w:rsid w:val="004E1167"/>
    <w:rsid w:val="004E45D4"/>
    <w:rsid w:val="004E58DC"/>
    <w:rsid w:val="004F2F35"/>
    <w:rsid w:val="0050428B"/>
    <w:rsid w:val="0050564A"/>
    <w:rsid w:val="00510ABF"/>
    <w:rsid w:val="0051321A"/>
    <w:rsid w:val="005171BE"/>
    <w:rsid w:val="00526E7B"/>
    <w:rsid w:val="00532015"/>
    <w:rsid w:val="0056599A"/>
    <w:rsid w:val="005750AB"/>
    <w:rsid w:val="00576183"/>
    <w:rsid w:val="0057630C"/>
    <w:rsid w:val="005845CE"/>
    <w:rsid w:val="00584D97"/>
    <w:rsid w:val="00596280"/>
    <w:rsid w:val="005973EF"/>
    <w:rsid w:val="005A11CB"/>
    <w:rsid w:val="005B1480"/>
    <w:rsid w:val="005D3193"/>
    <w:rsid w:val="005D6B06"/>
    <w:rsid w:val="005F57FA"/>
    <w:rsid w:val="006001AA"/>
    <w:rsid w:val="00602718"/>
    <w:rsid w:val="00643605"/>
    <w:rsid w:val="00652A18"/>
    <w:rsid w:val="00666966"/>
    <w:rsid w:val="00667036"/>
    <w:rsid w:val="00681B10"/>
    <w:rsid w:val="00694E97"/>
    <w:rsid w:val="00694F70"/>
    <w:rsid w:val="006B3C2E"/>
    <w:rsid w:val="006C7646"/>
    <w:rsid w:val="006D12AB"/>
    <w:rsid w:val="006D16E2"/>
    <w:rsid w:val="006F564A"/>
    <w:rsid w:val="006F5A3C"/>
    <w:rsid w:val="00700900"/>
    <w:rsid w:val="0070278F"/>
    <w:rsid w:val="007153C7"/>
    <w:rsid w:val="00744876"/>
    <w:rsid w:val="00750CA4"/>
    <w:rsid w:val="007520BA"/>
    <w:rsid w:val="0076622A"/>
    <w:rsid w:val="00781164"/>
    <w:rsid w:val="00781C12"/>
    <w:rsid w:val="007843A0"/>
    <w:rsid w:val="00785701"/>
    <w:rsid w:val="00786B88"/>
    <w:rsid w:val="007876C7"/>
    <w:rsid w:val="0078784F"/>
    <w:rsid w:val="007B0ED4"/>
    <w:rsid w:val="007B172B"/>
    <w:rsid w:val="007D6375"/>
    <w:rsid w:val="007F5218"/>
    <w:rsid w:val="0082032A"/>
    <w:rsid w:val="008259A1"/>
    <w:rsid w:val="00835775"/>
    <w:rsid w:val="0083769F"/>
    <w:rsid w:val="008414DF"/>
    <w:rsid w:val="00852BB1"/>
    <w:rsid w:val="00852E12"/>
    <w:rsid w:val="00856074"/>
    <w:rsid w:val="00860D72"/>
    <w:rsid w:val="00876EAE"/>
    <w:rsid w:val="00880784"/>
    <w:rsid w:val="008879B5"/>
    <w:rsid w:val="008A14E1"/>
    <w:rsid w:val="008A5F76"/>
    <w:rsid w:val="008B517B"/>
    <w:rsid w:val="008E6272"/>
    <w:rsid w:val="008F09EB"/>
    <w:rsid w:val="008F1DB2"/>
    <w:rsid w:val="008F2CB3"/>
    <w:rsid w:val="00924E98"/>
    <w:rsid w:val="00927B08"/>
    <w:rsid w:val="00930558"/>
    <w:rsid w:val="00934416"/>
    <w:rsid w:val="00942C5B"/>
    <w:rsid w:val="00946CBF"/>
    <w:rsid w:val="00947949"/>
    <w:rsid w:val="00965A2D"/>
    <w:rsid w:val="0097165E"/>
    <w:rsid w:val="0098448E"/>
    <w:rsid w:val="009A15D6"/>
    <w:rsid w:val="009B15B1"/>
    <w:rsid w:val="009C40D1"/>
    <w:rsid w:val="009C442F"/>
    <w:rsid w:val="009D3DCA"/>
    <w:rsid w:val="009D4CAF"/>
    <w:rsid w:val="009F7EBD"/>
    <w:rsid w:val="00A01EC8"/>
    <w:rsid w:val="00A3111E"/>
    <w:rsid w:val="00A3593B"/>
    <w:rsid w:val="00A35B02"/>
    <w:rsid w:val="00A37B72"/>
    <w:rsid w:val="00A5030F"/>
    <w:rsid w:val="00A573A3"/>
    <w:rsid w:val="00A64043"/>
    <w:rsid w:val="00A921DD"/>
    <w:rsid w:val="00A9543F"/>
    <w:rsid w:val="00A958F8"/>
    <w:rsid w:val="00AA73FA"/>
    <w:rsid w:val="00AB466F"/>
    <w:rsid w:val="00AD7525"/>
    <w:rsid w:val="00AE0331"/>
    <w:rsid w:val="00AE0373"/>
    <w:rsid w:val="00AE1F14"/>
    <w:rsid w:val="00AE2F8E"/>
    <w:rsid w:val="00AE3E9C"/>
    <w:rsid w:val="00AE4E7B"/>
    <w:rsid w:val="00AE5AEB"/>
    <w:rsid w:val="00AE5F76"/>
    <w:rsid w:val="00AF521C"/>
    <w:rsid w:val="00B03633"/>
    <w:rsid w:val="00B05931"/>
    <w:rsid w:val="00B13A9F"/>
    <w:rsid w:val="00B43546"/>
    <w:rsid w:val="00B44F90"/>
    <w:rsid w:val="00B47B3D"/>
    <w:rsid w:val="00B54061"/>
    <w:rsid w:val="00B6765C"/>
    <w:rsid w:val="00B87EC3"/>
    <w:rsid w:val="00BA48DE"/>
    <w:rsid w:val="00BD6E03"/>
    <w:rsid w:val="00BD6FA0"/>
    <w:rsid w:val="00BF4C3E"/>
    <w:rsid w:val="00C23DFF"/>
    <w:rsid w:val="00C30EC6"/>
    <w:rsid w:val="00C42E36"/>
    <w:rsid w:val="00C63469"/>
    <w:rsid w:val="00C66701"/>
    <w:rsid w:val="00C66EF5"/>
    <w:rsid w:val="00C7441D"/>
    <w:rsid w:val="00C8135D"/>
    <w:rsid w:val="00C82B5A"/>
    <w:rsid w:val="00CA3A5B"/>
    <w:rsid w:val="00CB12FA"/>
    <w:rsid w:val="00CB5FE4"/>
    <w:rsid w:val="00CD4E43"/>
    <w:rsid w:val="00CF30CC"/>
    <w:rsid w:val="00CF7D85"/>
    <w:rsid w:val="00D05D8A"/>
    <w:rsid w:val="00D07958"/>
    <w:rsid w:val="00D07BC8"/>
    <w:rsid w:val="00D118B6"/>
    <w:rsid w:val="00D21EA8"/>
    <w:rsid w:val="00D2284F"/>
    <w:rsid w:val="00D24743"/>
    <w:rsid w:val="00D25A6F"/>
    <w:rsid w:val="00D26939"/>
    <w:rsid w:val="00D31254"/>
    <w:rsid w:val="00D3132F"/>
    <w:rsid w:val="00D45B17"/>
    <w:rsid w:val="00D462E2"/>
    <w:rsid w:val="00D557A6"/>
    <w:rsid w:val="00D632E7"/>
    <w:rsid w:val="00D63CED"/>
    <w:rsid w:val="00D64402"/>
    <w:rsid w:val="00D673AE"/>
    <w:rsid w:val="00D717FF"/>
    <w:rsid w:val="00D7576D"/>
    <w:rsid w:val="00DA5925"/>
    <w:rsid w:val="00DA6D14"/>
    <w:rsid w:val="00DB3DD9"/>
    <w:rsid w:val="00DB73C0"/>
    <w:rsid w:val="00DE7489"/>
    <w:rsid w:val="00E06C9B"/>
    <w:rsid w:val="00E3037C"/>
    <w:rsid w:val="00E3180C"/>
    <w:rsid w:val="00E64259"/>
    <w:rsid w:val="00E70299"/>
    <w:rsid w:val="00E71E62"/>
    <w:rsid w:val="00E74905"/>
    <w:rsid w:val="00E75081"/>
    <w:rsid w:val="00E90C66"/>
    <w:rsid w:val="00E95F03"/>
    <w:rsid w:val="00E974C6"/>
    <w:rsid w:val="00EB0DB7"/>
    <w:rsid w:val="00EF5FE9"/>
    <w:rsid w:val="00EF609B"/>
    <w:rsid w:val="00EF6630"/>
    <w:rsid w:val="00F078C9"/>
    <w:rsid w:val="00F10CD4"/>
    <w:rsid w:val="00F14B91"/>
    <w:rsid w:val="00F17C55"/>
    <w:rsid w:val="00F17F2B"/>
    <w:rsid w:val="00F2086E"/>
    <w:rsid w:val="00F33337"/>
    <w:rsid w:val="00F33919"/>
    <w:rsid w:val="00F35E22"/>
    <w:rsid w:val="00F42CDA"/>
    <w:rsid w:val="00F43D06"/>
    <w:rsid w:val="00F470A7"/>
    <w:rsid w:val="00F65FC9"/>
    <w:rsid w:val="00F719FF"/>
    <w:rsid w:val="00F72DD5"/>
    <w:rsid w:val="00F76ECC"/>
    <w:rsid w:val="00F80E8E"/>
    <w:rsid w:val="00F90BA4"/>
    <w:rsid w:val="00F94419"/>
    <w:rsid w:val="00F97F6F"/>
    <w:rsid w:val="00FA39B5"/>
    <w:rsid w:val="00FA6888"/>
    <w:rsid w:val="00FB1E19"/>
    <w:rsid w:val="00FC7BB5"/>
    <w:rsid w:val="00FF6B53"/>
    <w:rsid w:val="00FF71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25">
      <o:colormenu v:ext="edit" strokecolor="none" shadowcolor="#7030a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7DA6"/>
    <w:pPr>
      <w:spacing w:after="200" w:line="276" w:lineRule="auto"/>
    </w:pPr>
    <w:rPr>
      <w:rFonts w:ascii="Times New Roman" w:hAnsi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0C49A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0C49A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50428B"/>
    <w:pPr>
      <w:ind w:left="720"/>
    </w:pPr>
  </w:style>
  <w:style w:type="paragraph" w:styleId="a6">
    <w:name w:val="Normal (Web)"/>
    <w:basedOn w:val="a"/>
    <w:uiPriority w:val="99"/>
    <w:unhideWhenUsed/>
    <w:rsid w:val="00AE5F76"/>
    <w:rPr>
      <w:sz w:val="24"/>
      <w:szCs w:val="24"/>
    </w:rPr>
  </w:style>
  <w:style w:type="character" w:styleId="a7">
    <w:name w:val="Hyperlink"/>
    <w:uiPriority w:val="99"/>
    <w:unhideWhenUsed/>
    <w:rsid w:val="00AE5F76"/>
    <w:rPr>
      <w:color w:val="0000FF"/>
      <w:u w:val="single"/>
    </w:rPr>
  </w:style>
  <w:style w:type="paragraph" w:styleId="a8">
    <w:name w:val="footnote text"/>
    <w:basedOn w:val="a"/>
    <w:link w:val="a9"/>
    <w:semiHidden/>
    <w:rsid w:val="003A7DA6"/>
    <w:pPr>
      <w:spacing w:after="0" w:line="240" w:lineRule="auto"/>
    </w:pPr>
    <w:rPr>
      <w:rFonts w:eastAsia="Times New Roman"/>
      <w:sz w:val="20"/>
      <w:szCs w:val="20"/>
    </w:rPr>
  </w:style>
  <w:style w:type="character" w:customStyle="1" w:styleId="a9">
    <w:name w:val="Текст сноски Знак"/>
    <w:link w:val="a8"/>
    <w:semiHidden/>
    <w:rsid w:val="003A7DA6"/>
    <w:rPr>
      <w:rFonts w:ascii="Times New Roman" w:eastAsia="Times New Roman" w:hAnsi="Times New Roman"/>
    </w:rPr>
  </w:style>
  <w:style w:type="paragraph" w:styleId="aa">
    <w:name w:val="Title"/>
    <w:basedOn w:val="a"/>
    <w:next w:val="a"/>
    <w:link w:val="ab"/>
    <w:uiPriority w:val="10"/>
    <w:qFormat/>
    <w:rsid w:val="00233D7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b">
    <w:name w:val="Название Знак"/>
    <w:basedOn w:val="a0"/>
    <w:link w:val="aa"/>
    <w:uiPriority w:val="10"/>
    <w:rsid w:val="00233D7F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en-US"/>
    </w:rPr>
  </w:style>
  <w:style w:type="paragraph" w:styleId="ac">
    <w:name w:val="No Spacing"/>
    <w:uiPriority w:val="99"/>
    <w:qFormat/>
    <w:rsid w:val="007D6375"/>
    <w:rPr>
      <w:rFonts w:eastAsia="Times New Roman" w:cs="Calibri"/>
      <w:sz w:val="22"/>
      <w:szCs w:val="22"/>
    </w:rPr>
  </w:style>
  <w:style w:type="character" w:customStyle="1" w:styleId="apple-converted-space">
    <w:name w:val="apple-converted-space"/>
    <w:basedOn w:val="a0"/>
    <w:rsid w:val="00EF609B"/>
  </w:style>
  <w:style w:type="character" w:styleId="ad">
    <w:name w:val="Strong"/>
    <w:basedOn w:val="a0"/>
    <w:uiPriority w:val="22"/>
    <w:qFormat/>
    <w:rsid w:val="00EF609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589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0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7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013A83-0EA3-4804-983F-B9AE7B3A7A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9</Pages>
  <Words>2964</Words>
  <Characters>20235</Characters>
  <Application>Microsoft Office Word</Application>
  <DocSecurity>0</DocSecurity>
  <Lines>168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ФГУП "ПО СЕВМАШ"</Company>
  <LinksUpToDate>false</LinksUpToDate>
  <CharactersWithSpaces>23153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</dc:creator>
  <cp:lastModifiedBy>Карина</cp:lastModifiedBy>
  <cp:revision>20</cp:revision>
  <cp:lastPrinted>2013-12-17T05:20:00Z</cp:lastPrinted>
  <dcterms:created xsi:type="dcterms:W3CDTF">2017-11-28T19:57:00Z</dcterms:created>
  <dcterms:modified xsi:type="dcterms:W3CDTF">2017-11-30T19:33:00Z</dcterms:modified>
</cp:coreProperties>
</file>